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EC3" w:rsidRPr="00CA5EC3" w:rsidRDefault="00CA5EC3" w:rsidP="00E727F9">
      <w:pPr>
        <w:contextualSpacing/>
        <w:jc w:val="center"/>
        <w:rPr>
          <w:rFonts w:ascii="Times New Roman" w:hAnsi="Times New Roman" w:cs="Times New Roman"/>
          <w:b/>
          <w:sz w:val="28"/>
          <w:szCs w:val="28"/>
        </w:rPr>
      </w:pPr>
      <w:r w:rsidRPr="00CA5EC3">
        <w:rPr>
          <w:rFonts w:ascii="Times New Roman" w:hAnsi="Times New Roman" w:cs="Times New Roman"/>
          <w:b/>
          <w:sz w:val="28"/>
          <w:szCs w:val="28"/>
        </w:rPr>
        <w:t xml:space="preserve">АДМИНИСТРАЦИЯ </w:t>
      </w:r>
    </w:p>
    <w:p w:rsidR="00CA5EC3" w:rsidRPr="00CA5EC3" w:rsidRDefault="00CA5EC3" w:rsidP="00E727F9">
      <w:pPr>
        <w:contextualSpacing/>
        <w:jc w:val="center"/>
        <w:rPr>
          <w:rFonts w:ascii="Times New Roman" w:hAnsi="Times New Roman" w:cs="Times New Roman"/>
          <w:b/>
          <w:sz w:val="28"/>
          <w:szCs w:val="28"/>
        </w:rPr>
      </w:pPr>
      <w:r w:rsidRPr="00CA5EC3">
        <w:rPr>
          <w:rFonts w:ascii="Times New Roman" w:hAnsi="Times New Roman" w:cs="Times New Roman"/>
          <w:b/>
          <w:sz w:val="28"/>
          <w:szCs w:val="28"/>
        </w:rPr>
        <w:t xml:space="preserve"> РАБОЧЕГО ПОСЕЛКА КОЧЕНЕВО </w:t>
      </w:r>
    </w:p>
    <w:p w:rsidR="00CA5EC3" w:rsidRPr="00CA5EC3" w:rsidRDefault="00CA5EC3" w:rsidP="00E727F9">
      <w:pPr>
        <w:contextualSpacing/>
        <w:jc w:val="center"/>
        <w:rPr>
          <w:rFonts w:ascii="Times New Roman" w:hAnsi="Times New Roman" w:cs="Times New Roman"/>
          <w:b/>
          <w:sz w:val="28"/>
          <w:szCs w:val="28"/>
        </w:rPr>
      </w:pPr>
      <w:r w:rsidRPr="00CA5EC3">
        <w:rPr>
          <w:rFonts w:ascii="Times New Roman" w:hAnsi="Times New Roman" w:cs="Times New Roman"/>
          <w:b/>
          <w:sz w:val="28"/>
          <w:szCs w:val="28"/>
        </w:rPr>
        <w:t>КОЧЕНЕВСКОГО  РАЙОНА НОВОСИБИРСКОЙ ОБЛАСТИ</w:t>
      </w:r>
    </w:p>
    <w:p w:rsidR="00CA5EC3" w:rsidRPr="00CA5EC3" w:rsidRDefault="00CA5EC3" w:rsidP="00E727F9">
      <w:pPr>
        <w:contextualSpacing/>
        <w:jc w:val="center"/>
        <w:rPr>
          <w:rFonts w:ascii="Times New Roman" w:hAnsi="Times New Roman" w:cs="Times New Roman"/>
          <w:sz w:val="28"/>
          <w:szCs w:val="28"/>
        </w:rPr>
      </w:pPr>
    </w:p>
    <w:p w:rsidR="00CA5EC3" w:rsidRPr="00CA5EC3" w:rsidRDefault="00CA5EC3" w:rsidP="00E727F9">
      <w:pPr>
        <w:contextualSpacing/>
        <w:jc w:val="center"/>
        <w:rPr>
          <w:rFonts w:ascii="Times New Roman" w:hAnsi="Times New Roman" w:cs="Times New Roman"/>
          <w:b/>
          <w:sz w:val="28"/>
          <w:szCs w:val="28"/>
        </w:rPr>
      </w:pPr>
      <w:r w:rsidRPr="00CA5EC3">
        <w:rPr>
          <w:rFonts w:ascii="Times New Roman" w:hAnsi="Times New Roman" w:cs="Times New Roman"/>
          <w:b/>
          <w:sz w:val="28"/>
          <w:szCs w:val="28"/>
        </w:rPr>
        <w:t>ПОСТАНОВЛЕНИЕ</w:t>
      </w:r>
    </w:p>
    <w:p w:rsidR="00CA5EC3" w:rsidRDefault="00041CA9" w:rsidP="00E727F9">
      <w:pPr>
        <w:contextualSpacing/>
        <w:rPr>
          <w:rFonts w:ascii="Times New Roman" w:hAnsi="Times New Roman" w:cs="Times New Roman"/>
          <w:sz w:val="28"/>
          <w:szCs w:val="28"/>
        </w:rPr>
      </w:pPr>
      <w:r>
        <w:rPr>
          <w:rFonts w:ascii="Times New Roman" w:hAnsi="Times New Roman" w:cs="Times New Roman"/>
          <w:sz w:val="28"/>
          <w:szCs w:val="28"/>
        </w:rPr>
        <w:t xml:space="preserve"> 17.10</w:t>
      </w:r>
      <w:r w:rsidR="00CF3C38">
        <w:rPr>
          <w:rFonts w:ascii="Times New Roman" w:hAnsi="Times New Roman" w:cs="Times New Roman"/>
          <w:sz w:val="28"/>
          <w:szCs w:val="28"/>
        </w:rPr>
        <w:t>.</w:t>
      </w:r>
      <w:r w:rsidR="00CA5EC3">
        <w:rPr>
          <w:rFonts w:ascii="Times New Roman" w:hAnsi="Times New Roman" w:cs="Times New Roman"/>
          <w:sz w:val="28"/>
          <w:szCs w:val="28"/>
        </w:rPr>
        <w:t>2016</w:t>
      </w:r>
      <w:r w:rsidR="00CA5EC3" w:rsidRPr="00CA5EC3">
        <w:rPr>
          <w:rFonts w:ascii="Times New Roman" w:hAnsi="Times New Roman" w:cs="Times New Roman"/>
          <w:sz w:val="28"/>
          <w:szCs w:val="28"/>
        </w:rPr>
        <w:t xml:space="preserve"> г.</w:t>
      </w:r>
      <w:r w:rsidR="00CA5EC3" w:rsidRPr="00CA5EC3">
        <w:rPr>
          <w:rFonts w:ascii="Times New Roman" w:hAnsi="Times New Roman" w:cs="Times New Roman"/>
          <w:sz w:val="28"/>
          <w:szCs w:val="28"/>
        </w:rPr>
        <w:tab/>
      </w:r>
      <w:r w:rsidR="00CA5EC3" w:rsidRPr="00CA5EC3">
        <w:rPr>
          <w:rFonts w:ascii="Times New Roman" w:hAnsi="Times New Roman" w:cs="Times New Roman"/>
          <w:sz w:val="28"/>
          <w:szCs w:val="28"/>
        </w:rPr>
        <w:tab/>
      </w:r>
      <w:r w:rsidR="00CA5EC3" w:rsidRPr="00CA5EC3">
        <w:rPr>
          <w:rFonts w:ascii="Times New Roman" w:hAnsi="Times New Roman" w:cs="Times New Roman"/>
          <w:sz w:val="28"/>
          <w:szCs w:val="28"/>
        </w:rPr>
        <w:tab/>
      </w:r>
      <w:r w:rsidR="00CA5EC3" w:rsidRPr="00CA5EC3">
        <w:rPr>
          <w:rFonts w:ascii="Times New Roman" w:hAnsi="Times New Roman" w:cs="Times New Roman"/>
          <w:sz w:val="28"/>
          <w:szCs w:val="28"/>
        </w:rPr>
        <w:tab/>
      </w:r>
      <w:r w:rsidR="00CA5EC3" w:rsidRPr="00CA5EC3">
        <w:rPr>
          <w:rFonts w:ascii="Times New Roman" w:hAnsi="Times New Roman" w:cs="Times New Roman"/>
          <w:sz w:val="28"/>
          <w:szCs w:val="28"/>
        </w:rPr>
        <w:tab/>
      </w:r>
      <w:r w:rsidR="00CA5EC3" w:rsidRPr="00CA5EC3">
        <w:rPr>
          <w:rFonts w:ascii="Times New Roman" w:hAnsi="Times New Roman" w:cs="Times New Roman"/>
          <w:sz w:val="28"/>
          <w:szCs w:val="28"/>
        </w:rPr>
        <w:tab/>
      </w:r>
      <w:r w:rsidR="00CA5EC3" w:rsidRPr="00CA5EC3">
        <w:rPr>
          <w:rFonts w:ascii="Times New Roman" w:hAnsi="Times New Roman" w:cs="Times New Roman"/>
          <w:sz w:val="28"/>
          <w:szCs w:val="28"/>
        </w:rPr>
        <w:tab/>
      </w:r>
      <w:r w:rsidR="00CA5EC3" w:rsidRPr="00CA5EC3">
        <w:rPr>
          <w:rFonts w:ascii="Times New Roman" w:hAnsi="Times New Roman" w:cs="Times New Roman"/>
          <w:sz w:val="28"/>
          <w:szCs w:val="28"/>
        </w:rPr>
        <w:tab/>
      </w:r>
      <w:r>
        <w:rPr>
          <w:rFonts w:ascii="Times New Roman" w:hAnsi="Times New Roman" w:cs="Times New Roman"/>
          <w:sz w:val="28"/>
          <w:szCs w:val="28"/>
        </w:rPr>
        <w:t>№930</w:t>
      </w:r>
    </w:p>
    <w:p w:rsidR="00041CA9" w:rsidRDefault="00041CA9" w:rsidP="00E727F9">
      <w:pPr>
        <w:contextualSpacing/>
        <w:jc w:val="center"/>
        <w:rPr>
          <w:rFonts w:ascii="Times New Roman" w:hAnsi="Times New Roman" w:cs="Times New Roman"/>
          <w:b/>
          <w:color w:val="000000"/>
          <w:sz w:val="28"/>
          <w:szCs w:val="28"/>
        </w:rPr>
      </w:pPr>
    </w:p>
    <w:p w:rsidR="00BF4870" w:rsidRPr="00041CA9" w:rsidRDefault="00041CA9" w:rsidP="00041CA9">
      <w:pPr>
        <w:jc w:val="center"/>
        <w:rPr>
          <w:rFonts w:ascii="Times New Roman" w:hAnsi="Times New Roman" w:cs="Times New Roman"/>
          <w:b/>
          <w:sz w:val="28"/>
          <w:szCs w:val="28"/>
        </w:rPr>
      </w:pPr>
      <w:r w:rsidRPr="008D4C4E">
        <w:rPr>
          <w:rFonts w:ascii="Times New Roman" w:hAnsi="Times New Roman" w:cs="Times New Roman"/>
          <w:b/>
          <w:color w:val="000000"/>
          <w:sz w:val="28"/>
          <w:szCs w:val="28"/>
        </w:rPr>
        <w:t>О внесении изменений в</w:t>
      </w:r>
      <w:r>
        <w:rPr>
          <w:rFonts w:ascii="Times New Roman" w:hAnsi="Times New Roman" w:cs="Times New Roman"/>
          <w:b/>
          <w:color w:val="000000"/>
          <w:sz w:val="28"/>
          <w:szCs w:val="28"/>
        </w:rPr>
        <w:t xml:space="preserve"> постановление администрации рабочего поселка Коченево </w:t>
      </w:r>
      <w:proofErr w:type="spellStart"/>
      <w:r>
        <w:rPr>
          <w:rFonts w:ascii="Times New Roman" w:hAnsi="Times New Roman" w:cs="Times New Roman"/>
          <w:b/>
          <w:color w:val="000000"/>
          <w:sz w:val="28"/>
          <w:szCs w:val="28"/>
        </w:rPr>
        <w:t>Коченевского</w:t>
      </w:r>
      <w:proofErr w:type="spellEnd"/>
      <w:r>
        <w:rPr>
          <w:rFonts w:ascii="Times New Roman" w:hAnsi="Times New Roman" w:cs="Times New Roman"/>
          <w:b/>
          <w:color w:val="000000"/>
          <w:sz w:val="28"/>
          <w:szCs w:val="28"/>
        </w:rPr>
        <w:t xml:space="preserve"> района Новосибирской области от 26.01.2016 №32 "Об утверждении  административного</w:t>
      </w:r>
      <w:r w:rsidR="00BF4870" w:rsidRPr="008D4C4E">
        <w:rPr>
          <w:rFonts w:ascii="Times New Roman" w:hAnsi="Times New Roman" w:cs="Times New Roman"/>
          <w:b/>
          <w:color w:val="000000"/>
          <w:sz w:val="28"/>
          <w:szCs w:val="28"/>
        </w:rPr>
        <w:t xml:space="preserve">  регламент</w:t>
      </w:r>
      <w:r>
        <w:rPr>
          <w:rFonts w:ascii="Times New Roman" w:hAnsi="Times New Roman" w:cs="Times New Roman"/>
          <w:b/>
          <w:color w:val="000000"/>
          <w:sz w:val="28"/>
          <w:szCs w:val="28"/>
        </w:rPr>
        <w:t>а</w:t>
      </w:r>
      <w:r w:rsidR="00BF4870" w:rsidRPr="008D4C4E">
        <w:rPr>
          <w:rFonts w:ascii="Times New Roman" w:hAnsi="Times New Roman" w:cs="Times New Roman"/>
          <w:b/>
          <w:color w:val="000000"/>
          <w:sz w:val="28"/>
          <w:szCs w:val="28"/>
        </w:rPr>
        <w:t xml:space="preserve"> </w:t>
      </w:r>
      <w:r w:rsidR="00BF4870">
        <w:rPr>
          <w:rFonts w:ascii="Times New Roman" w:hAnsi="Times New Roman" w:cs="Times New Roman"/>
          <w:b/>
          <w:color w:val="000000"/>
          <w:sz w:val="28"/>
          <w:szCs w:val="28"/>
        </w:rPr>
        <w:t xml:space="preserve"> предоставления муниципальной услуги по предоста</w:t>
      </w:r>
      <w:r w:rsidR="00CF3C38">
        <w:rPr>
          <w:rFonts w:ascii="Times New Roman" w:hAnsi="Times New Roman" w:cs="Times New Roman"/>
          <w:b/>
          <w:color w:val="000000"/>
          <w:sz w:val="28"/>
          <w:szCs w:val="28"/>
        </w:rPr>
        <w:t>влению  земельных участков в собственность на торгах</w:t>
      </w:r>
      <w:r>
        <w:rPr>
          <w:rFonts w:ascii="Times New Roman" w:hAnsi="Times New Roman" w:cs="Times New Roman"/>
          <w:b/>
          <w:color w:val="000000"/>
          <w:sz w:val="28"/>
          <w:szCs w:val="28"/>
        </w:rPr>
        <w:t>"</w:t>
      </w:r>
      <w:r w:rsidR="00BF4870">
        <w:rPr>
          <w:rFonts w:ascii="Times New Roman" w:hAnsi="Times New Roman" w:cs="Times New Roman"/>
          <w:b/>
          <w:color w:val="000000"/>
          <w:sz w:val="28"/>
          <w:szCs w:val="28"/>
        </w:rPr>
        <w:t>.</w:t>
      </w:r>
      <w:r w:rsidRPr="00041CA9">
        <w:rPr>
          <w:rFonts w:ascii="Times New Roman" w:hAnsi="Times New Roman" w:cs="Times New Roman"/>
          <w:b/>
          <w:sz w:val="28"/>
          <w:szCs w:val="28"/>
        </w:rPr>
        <w:t xml:space="preserve"> </w:t>
      </w:r>
      <w:r>
        <w:rPr>
          <w:rFonts w:ascii="Times New Roman" w:hAnsi="Times New Roman" w:cs="Times New Roman"/>
          <w:b/>
          <w:sz w:val="28"/>
          <w:szCs w:val="28"/>
        </w:rPr>
        <w:t xml:space="preserve">( с изменениями, внесенными постановлением администрации рабочего поселка Коченево </w:t>
      </w:r>
      <w:proofErr w:type="spellStart"/>
      <w:r>
        <w:rPr>
          <w:rFonts w:ascii="Times New Roman" w:hAnsi="Times New Roman" w:cs="Times New Roman"/>
          <w:b/>
          <w:sz w:val="28"/>
          <w:szCs w:val="28"/>
        </w:rPr>
        <w:t>Коченевского</w:t>
      </w:r>
      <w:proofErr w:type="spellEnd"/>
      <w:r>
        <w:rPr>
          <w:rFonts w:ascii="Times New Roman" w:hAnsi="Times New Roman" w:cs="Times New Roman"/>
          <w:b/>
          <w:sz w:val="28"/>
          <w:szCs w:val="28"/>
        </w:rPr>
        <w:t xml:space="preserve"> района Новосибирской области от 03.06.2016 №525)</w:t>
      </w:r>
    </w:p>
    <w:p w:rsidR="00D9438A" w:rsidRDefault="00BF4870" w:rsidP="00E727F9">
      <w:pPr>
        <w:pStyle w:val="a3"/>
        <w:spacing w:before="100"/>
        <w:ind w:firstLine="709"/>
        <w:contextualSpacing/>
        <w:jc w:val="both"/>
        <w:rPr>
          <w:rFonts w:ascii="Times New Roman" w:hAnsi="Times New Roman"/>
          <w:b/>
          <w:color w:val="000000"/>
          <w:sz w:val="28"/>
          <w:szCs w:val="28"/>
        </w:rPr>
      </w:pPr>
      <w:r w:rsidRPr="00BF4870">
        <w:rPr>
          <w:rFonts w:ascii="Times New Roman" w:hAnsi="Times New Roman"/>
          <w:sz w:val="28"/>
          <w:szCs w:val="28"/>
        </w:rPr>
        <w:t>На основании Экспертного заключения Управления законопроектных работ и ведения регистра Министерства Юстиции Новосибирской област</w:t>
      </w:r>
      <w:r w:rsidR="00041CA9">
        <w:rPr>
          <w:rFonts w:ascii="Times New Roman" w:hAnsi="Times New Roman"/>
          <w:sz w:val="28"/>
          <w:szCs w:val="28"/>
        </w:rPr>
        <w:t>и №5684-4-04/9 от 29.09</w:t>
      </w:r>
      <w:r w:rsidRPr="00BF4870">
        <w:rPr>
          <w:rFonts w:ascii="Times New Roman" w:hAnsi="Times New Roman"/>
          <w:sz w:val="28"/>
          <w:szCs w:val="28"/>
        </w:rPr>
        <w:t xml:space="preserve">.2016г., руководствуясь частью 4 статьи 7,  части 2 статьи 43 Федерального закона от 06.10.2003г. №131-ФЗ "Об общих принципах организации местного самоуправления в Российской Федерации",       Уставом  рабочего поселка Коченево </w:t>
      </w:r>
      <w:proofErr w:type="spellStart"/>
      <w:r w:rsidRPr="00BF4870">
        <w:rPr>
          <w:rFonts w:ascii="Times New Roman" w:hAnsi="Times New Roman"/>
          <w:sz w:val="28"/>
          <w:szCs w:val="28"/>
        </w:rPr>
        <w:t>Коченевского</w:t>
      </w:r>
      <w:proofErr w:type="spellEnd"/>
      <w:r w:rsidRPr="00BF4870">
        <w:rPr>
          <w:rFonts w:ascii="Times New Roman" w:hAnsi="Times New Roman"/>
          <w:sz w:val="28"/>
          <w:szCs w:val="28"/>
        </w:rPr>
        <w:t xml:space="preserve"> района Новосибирской области, </w:t>
      </w:r>
      <w:r w:rsidRPr="00BF4870">
        <w:rPr>
          <w:rFonts w:ascii="Times New Roman" w:hAnsi="Times New Roman"/>
          <w:b/>
          <w:color w:val="000000"/>
          <w:sz w:val="28"/>
          <w:szCs w:val="28"/>
        </w:rPr>
        <w:t>ПОСТАНОВЛЯЮ:</w:t>
      </w:r>
    </w:p>
    <w:p w:rsidR="00887215" w:rsidRPr="004E027D" w:rsidRDefault="00887215" w:rsidP="00887215">
      <w:pPr>
        <w:tabs>
          <w:tab w:val="left" w:pos="993"/>
        </w:tabs>
        <w:spacing w:after="0" w:line="240" w:lineRule="auto"/>
        <w:ind w:left="709"/>
        <w:contextualSpacing/>
        <w:jc w:val="both"/>
        <w:rPr>
          <w:rFonts w:ascii="Times New Roman" w:hAnsi="Times New Roman" w:cs="Times New Roman"/>
          <w:sz w:val="28"/>
          <w:szCs w:val="28"/>
        </w:rPr>
      </w:pPr>
      <w:r>
        <w:rPr>
          <w:rFonts w:ascii="Times New Roman" w:hAnsi="Times New Roman"/>
          <w:color w:val="000000"/>
          <w:sz w:val="28"/>
          <w:szCs w:val="28"/>
        </w:rPr>
        <w:t>1. Пункт 2.6</w:t>
      </w:r>
      <w:r w:rsidR="00D9438A" w:rsidRPr="00D9438A">
        <w:rPr>
          <w:rFonts w:ascii="Times New Roman" w:hAnsi="Times New Roman"/>
          <w:color w:val="000000"/>
          <w:sz w:val="28"/>
          <w:szCs w:val="28"/>
        </w:rPr>
        <w:t>. административного регламента изложить в следующей редакции</w:t>
      </w:r>
      <w:r w:rsidR="00D9438A" w:rsidRPr="00D9438A">
        <w:rPr>
          <w:rFonts w:ascii="Times New Roman" w:hAnsi="Times New Roman"/>
          <w:b/>
          <w:sz w:val="28"/>
          <w:szCs w:val="28"/>
        </w:rPr>
        <w:t xml:space="preserve">: </w:t>
      </w:r>
      <w:r w:rsidRPr="004E027D">
        <w:rPr>
          <w:rFonts w:ascii="Times New Roman" w:hAnsi="Times New Roman" w:cs="Times New Roman"/>
          <w:sz w:val="28"/>
          <w:szCs w:val="28"/>
        </w:rPr>
        <w:t>Полный перечень документов, необходимых для предоставления муниципальной услуги:</w:t>
      </w:r>
    </w:p>
    <w:p w:rsidR="00887215" w:rsidRPr="00416104" w:rsidRDefault="00887215" w:rsidP="00887215">
      <w:pPr>
        <w:numPr>
          <w:ilvl w:val="0"/>
          <w:numId w:val="2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416104">
        <w:rPr>
          <w:rFonts w:ascii="Times New Roman" w:hAnsi="Times New Roman" w:cs="Times New Roman"/>
          <w:sz w:val="28"/>
          <w:szCs w:val="28"/>
        </w:rPr>
        <w:t xml:space="preserve">заявление по форме о предоставлении муниципальной услуги </w:t>
      </w:r>
      <w:r w:rsidRPr="00416104">
        <w:rPr>
          <w:rFonts w:ascii="Times New Roman" w:hAnsi="Times New Roman" w:cs="Times New Roman"/>
          <w:color w:val="0D0D0D" w:themeColor="text1" w:themeTint="F2"/>
          <w:sz w:val="28"/>
          <w:szCs w:val="28"/>
        </w:rPr>
        <w:t>(приложение № 3)</w:t>
      </w:r>
      <w:r>
        <w:rPr>
          <w:rFonts w:ascii="Times New Roman" w:hAnsi="Times New Roman" w:cs="Times New Roman"/>
          <w:sz w:val="28"/>
          <w:szCs w:val="28"/>
        </w:rPr>
        <w:t>- предоставляется заявителем;</w:t>
      </w:r>
    </w:p>
    <w:p w:rsidR="00887215" w:rsidRPr="00416104" w:rsidRDefault="00887215" w:rsidP="00887215">
      <w:pPr>
        <w:numPr>
          <w:ilvl w:val="0"/>
          <w:numId w:val="2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416104">
        <w:rPr>
          <w:rFonts w:ascii="Times New Roman" w:hAnsi="Times New Roman" w:cs="Times New Roman"/>
          <w:sz w:val="28"/>
          <w:szCs w:val="28"/>
        </w:rPr>
        <w:t xml:space="preserve">копия документа, удостоверяющего </w:t>
      </w:r>
      <w:r>
        <w:rPr>
          <w:rFonts w:ascii="Times New Roman" w:hAnsi="Times New Roman" w:cs="Times New Roman"/>
          <w:sz w:val="28"/>
          <w:szCs w:val="28"/>
        </w:rPr>
        <w:t>личность заявителя (заявителей)-предоставляется заявителем;</w:t>
      </w:r>
    </w:p>
    <w:p w:rsidR="00887215" w:rsidRPr="00416104" w:rsidRDefault="00887215" w:rsidP="00887215">
      <w:pPr>
        <w:numPr>
          <w:ilvl w:val="0"/>
          <w:numId w:val="2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416104">
        <w:rPr>
          <w:rFonts w:ascii="Times New Roman" w:hAnsi="Times New Roman" w:cs="Times New Roman"/>
          <w:sz w:val="28"/>
          <w:szCs w:val="28"/>
        </w:rPr>
        <w:t>копия документа, удостоверяющего права (полномочия) представителя физического или юридического лица, если с заявлением обращается предс</w:t>
      </w:r>
      <w:r>
        <w:rPr>
          <w:rFonts w:ascii="Times New Roman" w:hAnsi="Times New Roman" w:cs="Times New Roman"/>
          <w:sz w:val="28"/>
          <w:szCs w:val="28"/>
        </w:rPr>
        <w:t>тавитель заявителя (заявителей)-</w:t>
      </w:r>
      <w:r w:rsidRPr="0028441E">
        <w:rPr>
          <w:rFonts w:ascii="Times New Roman" w:hAnsi="Times New Roman" w:cs="Times New Roman"/>
          <w:sz w:val="28"/>
          <w:szCs w:val="28"/>
        </w:rPr>
        <w:t xml:space="preserve"> </w:t>
      </w:r>
      <w:r>
        <w:rPr>
          <w:rFonts w:ascii="Times New Roman" w:hAnsi="Times New Roman" w:cs="Times New Roman"/>
          <w:sz w:val="28"/>
          <w:szCs w:val="28"/>
        </w:rPr>
        <w:t>предоставляется заявителем;</w:t>
      </w:r>
    </w:p>
    <w:p w:rsidR="00887215" w:rsidRPr="00416104" w:rsidRDefault="00887215" w:rsidP="00887215">
      <w:pPr>
        <w:numPr>
          <w:ilvl w:val="0"/>
          <w:numId w:val="2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416104">
        <w:rPr>
          <w:rFonts w:ascii="Times New Roman" w:hAnsi="Times New Roman" w:cs="Times New Roman"/>
          <w:sz w:val="28"/>
          <w:szCs w:val="28"/>
        </w:rPr>
        <w:t>копия документа, удостоверяющего личность представителя заявителя, если с заявлением обращается предс</w:t>
      </w:r>
      <w:r>
        <w:rPr>
          <w:rFonts w:ascii="Times New Roman" w:hAnsi="Times New Roman" w:cs="Times New Roman"/>
          <w:sz w:val="28"/>
          <w:szCs w:val="28"/>
        </w:rPr>
        <w:t>тавитель заявителя (заявителей)-</w:t>
      </w:r>
      <w:r w:rsidRPr="0028441E">
        <w:rPr>
          <w:rFonts w:ascii="Times New Roman" w:hAnsi="Times New Roman" w:cs="Times New Roman"/>
          <w:sz w:val="28"/>
          <w:szCs w:val="28"/>
        </w:rPr>
        <w:t xml:space="preserve"> </w:t>
      </w:r>
      <w:r>
        <w:rPr>
          <w:rFonts w:ascii="Times New Roman" w:hAnsi="Times New Roman" w:cs="Times New Roman"/>
          <w:sz w:val="28"/>
          <w:szCs w:val="28"/>
        </w:rPr>
        <w:t>предоставляется заявителем;</w:t>
      </w:r>
    </w:p>
    <w:p w:rsidR="00887215" w:rsidRPr="00A45352" w:rsidRDefault="00887215" w:rsidP="00887215">
      <w:pPr>
        <w:pStyle w:val="a6"/>
        <w:numPr>
          <w:ilvl w:val="0"/>
          <w:numId w:val="24"/>
        </w:numPr>
        <w:autoSpaceDE w:val="0"/>
        <w:autoSpaceDN w:val="0"/>
        <w:adjustRightInd w:val="0"/>
        <w:spacing w:after="0" w:line="240" w:lineRule="auto"/>
        <w:ind w:left="0" w:firstLine="0"/>
        <w:jc w:val="both"/>
        <w:rPr>
          <w:rFonts w:ascii="Times New Roman" w:hAnsi="Times New Roman" w:cs="Times New Roman"/>
          <w:bCs/>
          <w:sz w:val="28"/>
          <w:szCs w:val="28"/>
        </w:rPr>
      </w:pPr>
      <w:r w:rsidRPr="00416104">
        <w:rPr>
          <w:rFonts w:ascii="Times New Roman" w:hAnsi="Times New Roman" w:cs="Times New Roman"/>
          <w:sz w:val="28"/>
          <w:szCs w:val="28"/>
        </w:rPr>
        <w:t>выписка из Единого государственного реестра прав на недвижимое имущество и сделок с ним о правах физического лица на имеющиеся у нег</w:t>
      </w:r>
      <w:r>
        <w:rPr>
          <w:rFonts w:ascii="Times New Roman" w:hAnsi="Times New Roman" w:cs="Times New Roman"/>
          <w:sz w:val="28"/>
          <w:szCs w:val="28"/>
        </w:rPr>
        <w:t>о объекты недвижимого имущества - запрашивается</w:t>
      </w:r>
      <w:r w:rsidRPr="00A45352">
        <w:rPr>
          <w:rFonts w:ascii="Times New Roman" w:hAnsi="Times New Roman" w:cs="Times New Roman"/>
          <w:bCs/>
          <w:sz w:val="28"/>
          <w:szCs w:val="28"/>
        </w:rPr>
        <w:t xml:space="preserve"> </w:t>
      </w:r>
      <w:r>
        <w:rPr>
          <w:rFonts w:ascii="Times New Roman" w:hAnsi="Times New Roman" w:cs="Times New Roman"/>
          <w:bCs/>
          <w:sz w:val="28"/>
          <w:szCs w:val="28"/>
        </w:rPr>
        <w:t xml:space="preserve">Администрацией рабочего поселка Коченево </w:t>
      </w:r>
      <w:proofErr w:type="spellStart"/>
      <w:r>
        <w:rPr>
          <w:rFonts w:ascii="Times New Roman" w:hAnsi="Times New Roman" w:cs="Times New Roman"/>
          <w:bCs/>
          <w:sz w:val="28"/>
          <w:szCs w:val="28"/>
        </w:rPr>
        <w:t>Коченевского</w:t>
      </w:r>
      <w:proofErr w:type="spellEnd"/>
      <w:r>
        <w:rPr>
          <w:rFonts w:ascii="Times New Roman" w:hAnsi="Times New Roman" w:cs="Times New Roman"/>
          <w:bCs/>
          <w:sz w:val="28"/>
          <w:szCs w:val="28"/>
        </w:rPr>
        <w:t xml:space="preserve"> района Новосибирской области </w:t>
      </w:r>
      <w:r w:rsidRPr="00515B0B">
        <w:rPr>
          <w:rFonts w:ascii="Times New Roman" w:hAnsi="Times New Roman" w:cs="Times New Roman"/>
          <w:bCs/>
          <w:sz w:val="28"/>
          <w:szCs w:val="28"/>
        </w:rPr>
        <w:t>в порядке межведомственного информационного взаимодействия;</w:t>
      </w:r>
    </w:p>
    <w:p w:rsidR="00887215" w:rsidRPr="00416104" w:rsidRDefault="00887215" w:rsidP="00887215">
      <w:pPr>
        <w:numPr>
          <w:ilvl w:val="0"/>
          <w:numId w:val="2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416104">
        <w:rPr>
          <w:rFonts w:ascii="Times New Roman" w:hAnsi="Times New Roman" w:cs="Times New Roman"/>
          <w:sz w:val="28"/>
          <w:szCs w:val="28"/>
        </w:rPr>
        <w:t xml:space="preserve">кадастровый паспорт на приобретаемый земельный участок; либо кадастровая выписка о земельном участке в случае, если заявление о </w:t>
      </w:r>
      <w:r w:rsidRPr="00416104">
        <w:rPr>
          <w:rFonts w:ascii="Times New Roman" w:hAnsi="Times New Roman" w:cs="Times New Roman"/>
          <w:sz w:val="28"/>
          <w:szCs w:val="28"/>
        </w:rPr>
        <w:lastRenderedPageBreak/>
        <w:t>приобретении прав на данный земельный участок подано с це</w:t>
      </w:r>
      <w:r>
        <w:rPr>
          <w:rFonts w:ascii="Times New Roman" w:hAnsi="Times New Roman" w:cs="Times New Roman"/>
          <w:sz w:val="28"/>
          <w:szCs w:val="28"/>
        </w:rPr>
        <w:t>лью переоформления прав на него-</w:t>
      </w:r>
      <w:r w:rsidRPr="0028441E">
        <w:rPr>
          <w:rFonts w:ascii="Times New Roman" w:hAnsi="Times New Roman" w:cs="Times New Roman"/>
          <w:sz w:val="28"/>
          <w:szCs w:val="28"/>
        </w:rPr>
        <w:t xml:space="preserve"> </w:t>
      </w:r>
      <w:r>
        <w:rPr>
          <w:rFonts w:ascii="Times New Roman" w:hAnsi="Times New Roman" w:cs="Times New Roman"/>
          <w:sz w:val="28"/>
          <w:szCs w:val="28"/>
        </w:rPr>
        <w:t>предоставляется заявителем;</w:t>
      </w:r>
    </w:p>
    <w:p w:rsidR="00887215" w:rsidRPr="00416104" w:rsidRDefault="00887215" w:rsidP="00887215">
      <w:pPr>
        <w:numPr>
          <w:ilvl w:val="0"/>
          <w:numId w:val="24"/>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416104">
        <w:rPr>
          <w:rFonts w:ascii="Times New Roman" w:hAnsi="Times New Roman" w:cs="Times New Roman"/>
          <w:sz w:val="28"/>
          <w:szCs w:val="28"/>
        </w:rPr>
        <w:t>сообщение заявителя (заявителей), содержащее перечень всех зданий, строений, сооружений, расположенных на земельном участке, в отношении которого подано заявление о приобретении прав, с указанием (при их наличии у заявителя) их кадастровых (инвентарных</w:t>
      </w:r>
      <w:r>
        <w:rPr>
          <w:rFonts w:ascii="Times New Roman" w:hAnsi="Times New Roman" w:cs="Times New Roman"/>
          <w:sz w:val="28"/>
          <w:szCs w:val="28"/>
        </w:rPr>
        <w:t>) номеров и адресных ориентиров-</w:t>
      </w:r>
      <w:r w:rsidRPr="0028441E">
        <w:rPr>
          <w:rFonts w:ascii="Times New Roman" w:hAnsi="Times New Roman" w:cs="Times New Roman"/>
          <w:sz w:val="28"/>
          <w:szCs w:val="28"/>
        </w:rPr>
        <w:t xml:space="preserve"> </w:t>
      </w:r>
      <w:r>
        <w:rPr>
          <w:rFonts w:ascii="Times New Roman" w:hAnsi="Times New Roman" w:cs="Times New Roman"/>
          <w:sz w:val="28"/>
          <w:szCs w:val="28"/>
        </w:rPr>
        <w:t>предоставляется заявителем;</w:t>
      </w:r>
    </w:p>
    <w:p w:rsidR="00887215" w:rsidRDefault="00887215" w:rsidP="00887215">
      <w:pPr>
        <w:numPr>
          <w:ilvl w:val="0"/>
          <w:numId w:val="24"/>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416104">
        <w:rPr>
          <w:rFonts w:ascii="Times New Roman" w:hAnsi="Times New Roman" w:cs="Times New Roman"/>
          <w:sz w:val="28"/>
          <w:szCs w:val="28"/>
        </w:rPr>
        <w:t>копии документов, подтверждающих оплату арендных платежей (если ранее заключался догов</w:t>
      </w:r>
      <w:r>
        <w:rPr>
          <w:rFonts w:ascii="Times New Roman" w:hAnsi="Times New Roman" w:cs="Times New Roman"/>
          <w:sz w:val="28"/>
          <w:szCs w:val="28"/>
        </w:rPr>
        <w:t>ор аренды на земельный участок)-</w:t>
      </w:r>
      <w:r w:rsidRPr="0028441E">
        <w:rPr>
          <w:rFonts w:ascii="Times New Roman" w:hAnsi="Times New Roman" w:cs="Times New Roman"/>
          <w:sz w:val="28"/>
          <w:szCs w:val="28"/>
        </w:rPr>
        <w:t xml:space="preserve"> </w:t>
      </w:r>
      <w:r>
        <w:rPr>
          <w:rFonts w:ascii="Times New Roman" w:hAnsi="Times New Roman" w:cs="Times New Roman"/>
          <w:sz w:val="28"/>
          <w:szCs w:val="28"/>
        </w:rPr>
        <w:t>предоставляется заявителем;</w:t>
      </w:r>
    </w:p>
    <w:p w:rsidR="00887215" w:rsidRPr="00515B0B" w:rsidRDefault="00887215" w:rsidP="00887215">
      <w:pPr>
        <w:pStyle w:val="a6"/>
        <w:numPr>
          <w:ilvl w:val="0"/>
          <w:numId w:val="24"/>
        </w:numPr>
        <w:autoSpaceDE w:val="0"/>
        <w:autoSpaceDN w:val="0"/>
        <w:adjustRightInd w:val="0"/>
        <w:spacing w:after="0" w:line="240" w:lineRule="auto"/>
        <w:ind w:left="0" w:firstLine="0"/>
        <w:jc w:val="both"/>
        <w:rPr>
          <w:rFonts w:ascii="Times New Roman" w:hAnsi="Times New Roman" w:cs="Times New Roman"/>
          <w:bCs/>
          <w:sz w:val="28"/>
          <w:szCs w:val="28"/>
        </w:rPr>
      </w:pPr>
      <w:r>
        <w:rPr>
          <w:rFonts w:ascii="Times New Roman" w:hAnsi="Times New Roman" w:cs="Times New Roman"/>
          <w:bCs/>
          <w:sz w:val="28"/>
          <w:szCs w:val="28"/>
        </w:rPr>
        <w:t xml:space="preserve"> Заявителем предоставляются </w:t>
      </w:r>
      <w:r w:rsidRPr="00515B0B">
        <w:rPr>
          <w:rFonts w:ascii="Times New Roman" w:hAnsi="Times New Roman" w:cs="Times New Roman"/>
          <w:bCs/>
          <w:sz w:val="28"/>
          <w:szCs w:val="28"/>
        </w:rPr>
        <w:t>документы</w:t>
      </w:r>
      <w:r>
        <w:rPr>
          <w:rFonts w:ascii="Times New Roman" w:hAnsi="Times New Roman" w:cs="Times New Roman"/>
          <w:bCs/>
          <w:sz w:val="28"/>
          <w:szCs w:val="28"/>
        </w:rPr>
        <w:t xml:space="preserve"> самостоятельно</w:t>
      </w:r>
      <w:r w:rsidRPr="00515B0B">
        <w:rPr>
          <w:rFonts w:ascii="Times New Roman" w:hAnsi="Times New Roman" w:cs="Times New Roman"/>
          <w:bCs/>
          <w:sz w:val="28"/>
          <w:szCs w:val="28"/>
        </w:rPr>
        <w:t>, за исключением документов, которые должны быть пред</w:t>
      </w:r>
      <w:r>
        <w:rPr>
          <w:rFonts w:ascii="Times New Roman" w:hAnsi="Times New Roman" w:cs="Times New Roman"/>
          <w:bCs/>
          <w:sz w:val="28"/>
          <w:szCs w:val="28"/>
        </w:rPr>
        <w:t xml:space="preserve">ставлены в Администрацию рабочего поселка Коченево </w:t>
      </w:r>
      <w:proofErr w:type="spellStart"/>
      <w:r>
        <w:rPr>
          <w:rFonts w:ascii="Times New Roman" w:hAnsi="Times New Roman" w:cs="Times New Roman"/>
          <w:bCs/>
          <w:sz w:val="28"/>
          <w:szCs w:val="28"/>
        </w:rPr>
        <w:t>Коченевского</w:t>
      </w:r>
      <w:proofErr w:type="spellEnd"/>
      <w:r>
        <w:rPr>
          <w:rFonts w:ascii="Times New Roman" w:hAnsi="Times New Roman" w:cs="Times New Roman"/>
          <w:bCs/>
          <w:sz w:val="28"/>
          <w:szCs w:val="28"/>
        </w:rPr>
        <w:t xml:space="preserve"> района Новосибирской области </w:t>
      </w:r>
      <w:r w:rsidRPr="00515B0B">
        <w:rPr>
          <w:rFonts w:ascii="Times New Roman" w:hAnsi="Times New Roman" w:cs="Times New Roman"/>
          <w:bCs/>
          <w:sz w:val="28"/>
          <w:szCs w:val="28"/>
        </w:rPr>
        <w:t>в порядке межведомственного информационного взаимодействия;</w:t>
      </w:r>
    </w:p>
    <w:p w:rsidR="00B604EE" w:rsidRDefault="00887215" w:rsidP="00B604EE">
      <w:pPr>
        <w:autoSpaceDE w:val="0"/>
        <w:autoSpaceDN w:val="0"/>
        <w:adjustRightInd w:val="0"/>
        <w:spacing w:after="0" w:line="240" w:lineRule="auto"/>
        <w:ind w:firstLine="540"/>
        <w:jc w:val="both"/>
        <w:rPr>
          <w:rFonts w:ascii="Times New Roman" w:hAnsi="Times New Roman" w:cs="Times New Roman"/>
          <w:sz w:val="28"/>
          <w:szCs w:val="28"/>
        </w:rPr>
      </w:pPr>
      <w:r w:rsidRPr="00887215">
        <w:rPr>
          <w:rFonts w:ascii="Times New Roman" w:hAnsi="Times New Roman"/>
          <w:sz w:val="28"/>
          <w:szCs w:val="28"/>
        </w:rPr>
        <w:t>2.</w:t>
      </w:r>
      <w:r>
        <w:rPr>
          <w:rFonts w:ascii="Times New Roman" w:hAnsi="Times New Roman"/>
          <w:sz w:val="28"/>
          <w:szCs w:val="28"/>
        </w:rPr>
        <w:t xml:space="preserve"> Пункт 3.5.4 административного регламента изложить в следующей редакции:</w:t>
      </w:r>
      <w:r w:rsidRPr="00887215">
        <w:rPr>
          <w:rFonts w:ascii="Times New Roman" w:hAnsi="Times New Roman" w:cs="Times New Roman"/>
          <w:sz w:val="28"/>
          <w:szCs w:val="28"/>
        </w:rPr>
        <w:t xml:space="preserve"> </w:t>
      </w:r>
      <w:r>
        <w:rPr>
          <w:rFonts w:ascii="Times New Roman" w:hAnsi="Times New Roman" w:cs="Times New Roman"/>
          <w:sz w:val="28"/>
          <w:szCs w:val="28"/>
        </w:rPr>
        <w:t xml:space="preserve">Извещение о проведении  аукциона  размещается на официальном сайте Российской Федерации в информационно - телекоммуникационной сети "Интернет" для размещения информации о проведении торгов, определенном Правительством Российской Федерации а так же </w:t>
      </w:r>
      <w:r w:rsidRPr="004E027D">
        <w:rPr>
          <w:rFonts w:ascii="Times New Roman" w:hAnsi="Times New Roman" w:cs="Times New Roman"/>
          <w:sz w:val="28"/>
          <w:szCs w:val="28"/>
        </w:rPr>
        <w:t xml:space="preserve">публикуется  в периодическом печатном издании Совета депутатов и администрации рабочего поселка Коченево «Бюллетень органов самоуправления рабочего поселка Коченево </w:t>
      </w:r>
      <w:proofErr w:type="spellStart"/>
      <w:r w:rsidRPr="004E027D">
        <w:rPr>
          <w:rFonts w:ascii="Times New Roman" w:hAnsi="Times New Roman" w:cs="Times New Roman"/>
          <w:sz w:val="28"/>
          <w:szCs w:val="28"/>
        </w:rPr>
        <w:t>Коченевского</w:t>
      </w:r>
      <w:proofErr w:type="spellEnd"/>
      <w:r w:rsidRPr="004E027D">
        <w:rPr>
          <w:rFonts w:ascii="Times New Roman" w:hAnsi="Times New Roman" w:cs="Times New Roman"/>
          <w:sz w:val="28"/>
          <w:szCs w:val="28"/>
        </w:rPr>
        <w:t xml:space="preserve"> района», и размещается на официальном сайте администрации Рабочего поселка Коченево в сети «Интернет», не менее чем за 30 дней до даты проведения торгов и содержит следующие сведения:</w:t>
      </w:r>
    </w:p>
    <w:p w:rsidR="00B604EE" w:rsidRDefault="00B604EE" w:rsidP="00B604EE">
      <w:pPr>
        <w:autoSpaceDE w:val="0"/>
        <w:autoSpaceDN w:val="0"/>
        <w:adjustRightInd w:val="0"/>
        <w:spacing w:after="0" w:line="240" w:lineRule="auto"/>
        <w:ind w:firstLine="540"/>
        <w:jc w:val="both"/>
        <w:rPr>
          <w:rFonts w:ascii="Times New Roman" w:hAnsi="Times New Roman" w:cs="Times New Roman"/>
          <w:sz w:val="28"/>
          <w:szCs w:val="28"/>
        </w:rPr>
      </w:pPr>
      <w:r w:rsidRPr="00B604EE">
        <w:rPr>
          <w:rFonts w:ascii="Times New Roman" w:hAnsi="Times New Roman" w:cs="Times New Roman"/>
          <w:sz w:val="28"/>
          <w:szCs w:val="28"/>
        </w:rPr>
        <w:t xml:space="preserve"> </w:t>
      </w:r>
      <w:r>
        <w:rPr>
          <w:rFonts w:ascii="Times New Roman" w:hAnsi="Times New Roman" w:cs="Times New Roman"/>
          <w:sz w:val="28"/>
          <w:szCs w:val="28"/>
        </w:rPr>
        <w:t>1) об организаторе аукциона;</w:t>
      </w:r>
    </w:p>
    <w:p w:rsidR="00B604EE" w:rsidRDefault="00B604EE" w:rsidP="00B604E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об уполномоченном органе и о реквизитах решения о проведении аукциона;</w:t>
      </w:r>
    </w:p>
    <w:p w:rsidR="00B604EE" w:rsidRDefault="00B604EE" w:rsidP="00B604E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о месте, дате, времени и порядке проведения аукциона;</w:t>
      </w:r>
    </w:p>
    <w:p w:rsidR="00B604EE" w:rsidRDefault="00B604EE" w:rsidP="00B604E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w:t>
      </w:r>
    </w:p>
    <w:p w:rsidR="00B604EE" w:rsidRDefault="00B604EE" w:rsidP="00B604E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о начальной цене предмета аукциона;</w:t>
      </w:r>
    </w:p>
    <w:p w:rsidR="00B604EE" w:rsidRDefault="00B604EE" w:rsidP="00B604E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о "шаге аукциона";</w:t>
      </w:r>
    </w:p>
    <w:p w:rsidR="00B604EE" w:rsidRDefault="00B604EE" w:rsidP="00B604E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B604EE" w:rsidRDefault="00B604EE" w:rsidP="00B604E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D9438A" w:rsidRDefault="00D9438A" w:rsidP="00887215">
      <w:pPr>
        <w:ind w:firstLine="709"/>
        <w:contextualSpacing/>
        <w:jc w:val="both"/>
        <w:rPr>
          <w:rFonts w:ascii="Times New Roman" w:hAnsi="Times New Roman" w:cs="Times New Roman"/>
          <w:sz w:val="28"/>
          <w:szCs w:val="28"/>
        </w:rPr>
      </w:pPr>
    </w:p>
    <w:p w:rsidR="00CA358C" w:rsidRDefault="00B604EE" w:rsidP="00CA358C">
      <w:pPr>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FA09D3">
        <w:rPr>
          <w:rFonts w:ascii="Times New Roman" w:hAnsi="Times New Roman" w:cs="Times New Roman"/>
          <w:sz w:val="28"/>
          <w:szCs w:val="28"/>
        </w:rPr>
        <w:t xml:space="preserve"> </w:t>
      </w:r>
      <w:proofErr w:type="spellStart"/>
      <w:r w:rsidR="00CA358C">
        <w:rPr>
          <w:rFonts w:ascii="Times New Roman" w:hAnsi="Times New Roman" w:cs="Times New Roman"/>
          <w:sz w:val="28"/>
          <w:szCs w:val="28"/>
        </w:rPr>
        <w:t>Абзатц</w:t>
      </w:r>
      <w:proofErr w:type="spellEnd"/>
      <w:r w:rsidR="00CA358C">
        <w:rPr>
          <w:rFonts w:ascii="Times New Roman" w:hAnsi="Times New Roman" w:cs="Times New Roman"/>
          <w:sz w:val="28"/>
          <w:szCs w:val="28"/>
        </w:rPr>
        <w:t xml:space="preserve"> 7 </w:t>
      </w:r>
      <w:r w:rsidR="00FA09D3">
        <w:rPr>
          <w:rFonts w:ascii="Times New Roman" w:hAnsi="Times New Roman" w:cs="Times New Roman"/>
          <w:sz w:val="28"/>
          <w:szCs w:val="28"/>
        </w:rPr>
        <w:t xml:space="preserve"> п</w:t>
      </w:r>
      <w:r w:rsidR="00CA358C">
        <w:rPr>
          <w:rFonts w:ascii="Times New Roman" w:hAnsi="Times New Roman" w:cs="Times New Roman"/>
          <w:sz w:val="28"/>
          <w:szCs w:val="28"/>
        </w:rPr>
        <w:t>ункта 3.5</w:t>
      </w:r>
      <w:r w:rsidR="00FA09D3">
        <w:rPr>
          <w:rFonts w:ascii="Times New Roman" w:hAnsi="Times New Roman" w:cs="Times New Roman"/>
          <w:sz w:val="28"/>
          <w:szCs w:val="28"/>
        </w:rPr>
        <w:t>.</w:t>
      </w:r>
      <w:r w:rsidR="00FF0741">
        <w:rPr>
          <w:rFonts w:ascii="Times New Roman" w:hAnsi="Times New Roman" w:cs="Times New Roman"/>
          <w:sz w:val="28"/>
          <w:szCs w:val="28"/>
        </w:rPr>
        <w:t>6</w:t>
      </w:r>
      <w:r w:rsidR="00FA09D3">
        <w:rPr>
          <w:rFonts w:ascii="Times New Roman" w:hAnsi="Times New Roman" w:cs="Times New Roman"/>
          <w:sz w:val="28"/>
          <w:szCs w:val="28"/>
        </w:rPr>
        <w:t xml:space="preserve"> административного регламента </w:t>
      </w:r>
      <w:r w:rsidR="00CA358C">
        <w:rPr>
          <w:rFonts w:ascii="Times New Roman" w:hAnsi="Times New Roman" w:cs="Times New Roman"/>
          <w:sz w:val="28"/>
          <w:szCs w:val="28"/>
        </w:rPr>
        <w:t xml:space="preserve"> изложить в следующей редакции: Администрация рабочего поселка Коченево </w:t>
      </w:r>
      <w:r w:rsidR="00CA358C">
        <w:rPr>
          <w:rFonts w:ascii="Times New Roman" w:hAnsi="Times New Roman" w:cs="Times New Roman"/>
          <w:sz w:val="28"/>
          <w:szCs w:val="28"/>
        </w:rPr>
        <w:lastRenderedPageBreak/>
        <w:t>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земельного участка в десятидневный срок со дня составления протокола о результатах аукциона.  Не допускается заключения указанного д</w:t>
      </w:r>
      <w:r w:rsidR="00CA358C" w:rsidRPr="004E027D">
        <w:rPr>
          <w:rFonts w:ascii="Times New Roman" w:hAnsi="Times New Roman" w:cs="Times New Roman"/>
          <w:sz w:val="28"/>
          <w:szCs w:val="28"/>
        </w:rPr>
        <w:t>оговор</w:t>
      </w:r>
      <w:r w:rsidR="00CA358C">
        <w:rPr>
          <w:rFonts w:ascii="Times New Roman" w:hAnsi="Times New Roman" w:cs="Times New Roman"/>
          <w:sz w:val="28"/>
          <w:szCs w:val="28"/>
        </w:rPr>
        <w:t>а</w:t>
      </w:r>
      <w:r w:rsidR="00CA358C" w:rsidRPr="004E027D">
        <w:rPr>
          <w:rFonts w:ascii="Times New Roman" w:hAnsi="Times New Roman" w:cs="Times New Roman"/>
          <w:sz w:val="28"/>
          <w:szCs w:val="28"/>
        </w:rPr>
        <w:t xml:space="preserve"> </w:t>
      </w:r>
      <w:r w:rsidR="00CA358C">
        <w:rPr>
          <w:rFonts w:ascii="Times New Roman" w:hAnsi="Times New Roman" w:cs="Times New Roman"/>
          <w:sz w:val="28"/>
          <w:szCs w:val="28"/>
        </w:rPr>
        <w:t>ранее чем через  десять дней со дня размещения информации о результатах аукциона на официальном сайте.</w:t>
      </w:r>
      <w:r w:rsidR="00B52929">
        <w:rPr>
          <w:rFonts w:ascii="Times New Roman" w:hAnsi="Times New Roman" w:cs="Times New Roman"/>
          <w:sz w:val="28"/>
          <w:szCs w:val="28"/>
        </w:rPr>
        <w:t xml:space="preserve"> Победитель аукциона обязан подписать указанный договор и представить его в администрацию рабочего поселка Коченево не позднее 30 дней со дня направления ему договора;</w:t>
      </w:r>
    </w:p>
    <w:p w:rsidR="00CA358C" w:rsidRDefault="00FF0741" w:rsidP="00887215">
      <w:pPr>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F4500A">
        <w:rPr>
          <w:rFonts w:ascii="Times New Roman" w:hAnsi="Times New Roman" w:cs="Times New Roman"/>
          <w:sz w:val="28"/>
          <w:szCs w:val="28"/>
        </w:rPr>
        <w:t>Подпункт 4 пункт 2.4.1 административного регламента исключить.</w:t>
      </w:r>
    </w:p>
    <w:p w:rsidR="00F4500A" w:rsidRDefault="00F4500A" w:rsidP="00887215">
      <w:pPr>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Pr="00F4500A">
        <w:rPr>
          <w:rFonts w:ascii="Times New Roman" w:hAnsi="Times New Roman" w:cs="Times New Roman"/>
          <w:sz w:val="28"/>
          <w:szCs w:val="28"/>
        </w:rPr>
        <w:t xml:space="preserve"> </w:t>
      </w:r>
      <w:r>
        <w:rPr>
          <w:rFonts w:ascii="Times New Roman" w:hAnsi="Times New Roman" w:cs="Times New Roman"/>
          <w:sz w:val="28"/>
          <w:szCs w:val="28"/>
        </w:rPr>
        <w:t>В разделе 3 административного регламента  для  устранения  нарушения нумерации пунктов изменить нумерацию  пунктов по порядку.</w:t>
      </w:r>
    </w:p>
    <w:p w:rsidR="00EA6231" w:rsidRDefault="00F4500A" w:rsidP="00EA6231">
      <w:pPr>
        <w:tabs>
          <w:tab w:val="left" w:pos="540"/>
          <w:tab w:val="left" w:pos="993"/>
        </w:tabs>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EA6231">
        <w:rPr>
          <w:rFonts w:ascii="Times New Roman" w:hAnsi="Times New Roman" w:cs="Times New Roman"/>
          <w:sz w:val="28"/>
          <w:szCs w:val="28"/>
        </w:rPr>
        <w:t xml:space="preserve"> </w:t>
      </w:r>
      <w:proofErr w:type="spellStart"/>
      <w:r w:rsidR="00EA6231">
        <w:rPr>
          <w:rFonts w:ascii="Times New Roman" w:hAnsi="Times New Roman" w:cs="Times New Roman"/>
          <w:sz w:val="28"/>
          <w:szCs w:val="28"/>
        </w:rPr>
        <w:t>Абзатс</w:t>
      </w:r>
      <w:proofErr w:type="spellEnd"/>
      <w:r w:rsidR="00EA6231">
        <w:rPr>
          <w:rFonts w:ascii="Times New Roman" w:hAnsi="Times New Roman" w:cs="Times New Roman"/>
          <w:sz w:val="28"/>
          <w:szCs w:val="28"/>
        </w:rPr>
        <w:t xml:space="preserve"> 4  пункта 3.2. административного регламента изложить в следующей редакции:</w:t>
      </w:r>
      <w:r w:rsidR="00EA6231" w:rsidRPr="00EA6231">
        <w:rPr>
          <w:rFonts w:ascii="Times New Roman" w:hAnsi="Times New Roman" w:cs="Times New Roman"/>
          <w:sz w:val="28"/>
          <w:szCs w:val="28"/>
        </w:rPr>
        <w:t xml:space="preserve"> </w:t>
      </w:r>
      <w:r w:rsidR="00EA6231" w:rsidRPr="004E027D">
        <w:rPr>
          <w:rFonts w:ascii="Times New Roman" w:hAnsi="Times New Roman" w:cs="Times New Roman"/>
          <w:sz w:val="28"/>
          <w:szCs w:val="28"/>
        </w:rPr>
        <w:t>В случаях, указанных в пункте 2.8. настоящего адми</w:t>
      </w:r>
      <w:r w:rsidR="00EA6231">
        <w:rPr>
          <w:rFonts w:ascii="Times New Roman" w:hAnsi="Times New Roman" w:cs="Times New Roman"/>
          <w:sz w:val="28"/>
          <w:szCs w:val="28"/>
        </w:rPr>
        <w:t xml:space="preserve">нистративного регламента,  заявителю отказывается </w:t>
      </w:r>
      <w:r w:rsidR="00EA6231" w:rsidRPr="004E027D">
        <w:rPr>
          <w:rFonts w:ascii="Times New Roman" w:hAnsi="Times New Roman" w:cs="Times New Roman"/>
          <w:sz w:val="28"/>
          <w:szCs w:val="28"/>
        </w:rPr>
        <w:t xml:space="preserve"> в предоставлении муниципальной услуги.</w:t>
      </w:r>
    </w:p>
    <w:p w:rsidR="008078FC" w:rsidRDefault="00EA6231" w:rsidP="008078FC">
      <w:pPr>
        <w:pStyle w:val="a3"/>
        <w:spacing w:before="100"/>
        <w:ind w:firstLine="709"/>
        <w:contextualSpacing/>
        <w:jc w:val="both"/>
        <w:rPr>
          <w:rFonts w:ascii="Times New Roman" w:hAnsi="Times New Roman"/>
          <w:sz w:val="28"/>
          <w:szCs w:val="28"/>
        </w:rPr>
      </w:pPr>
      <w:r>
        <w:rPr>
          <w:rFonts w:ascii="Times New Roman" w:hAnsi="Times New Roman"/>
          <w:sz w:val="28"/>
          <w:szCs w:val="28"/>
        </w:rPr>
        <w:t>7.</w:t>
      </w:r>
      <w:r w:rsidRPr="00EA6231">
        <w:rPr>
          <w:rFonts w:ascii="Times New Roman" w:hAnsi="Times New Roman"/>
          <w:sz w:val="28"/>
          <w:szCs w:val="28"/>
        </w:rPr>
        <w:t xml:space="preserve"> </w:t>
      </w:r>
      <w:r w:rsidRPr="00AC0B3C">
        <w:rPr>
          <w:rFonts w:ascii="Times New Roman" w:hAnsi="Times New Roman"/>
          <w:sz w:val="28"/>
          <w:szCs w:val="28"/>
        </w:rPr>
        <w:t>В разделе 3</w:t>
      </w:r>
      <w:r w:rsidR="008078FC">
        <w:rPr>
          <w:rFonts w:ascii="Times New Roman" w:hAnsi="Times New Roman"/>
          <w:sz w:val="28"/>
          <w:szCs w:val="28"/>
        </w:rPr>
        <w:t xml:space="preserve"> административного регламента</w:t>
      </w:r>
      <w:r w:rsidRPr="00AC0B3C">
        <w:rPr>
          <w:rFonts w:ascii="Times New Roman" w:hAnsi="Times New Roman"/>
          <w:sz w:val="28"/>
          <w:szCs w:val="28"/>
        </w:rPr>
        <w:t xml:space="preserve"> пункт</w:t>
      </w:r>
      <w:r w:rsidR="008078FC">
        <w:rPr>
          <w:rFonts w:ascii="Times New Roman" w:hAnsi="Times New Roman"/>
          <w:sz w:val="28"/>
          <w:szCs w:val="28"/>
        </w:rPr>
        <w:t>ы 3.11;</w:t>
      </w:r>
      <w:r w:rsidRPr="00AC0B3C">
        <w:rPr>
          <w:rFonts w:ascii="Times New Roman" w:hAnsi="Times New Roman"/>
          <w:sz w:val="28"/>
          <w:szCs w:val="28"/>
        </w:rPr>
        <w:t xml:space="preserve"> 3.12. административного регламента исключить.</w:t>
      </w:r>
    </w:p>
    <w:p w:rsidR="008078FC" w:rsidRPr="008078FC" w:rsidRDefault="008078FC" w:rsidP="008078FC">
      <w:pPr>
        <w:pStyle w:val="a3"/>
        <w:spacing w:before="100"/>
        <w:ind w:firstLine="709"/>
        <w:contextualSpacing/>
        <w:jc w:val="both"/>
        <w:rPr>
          <w:rFonts w:ascii="Times New Roman" w:hAnsi="Times New Roman"/>
          <w:sz w:val="28"/>
          <w:szCs w:val="28"/>
        </w:rPr>
      </w:pPr>
      <w:r w:rsidRPr="008078FC">
        <w:rPr>
          <w:rFonts w:ascii="Times New Roman" w:hAnsi="Times New Roman"/>
          <w:sz w:val="28"/>
          <w:szCs w:val="28"/>
        </w:rPr>
        <w:t>8</w:t>
      </w:r>
      <w:r w:rsidR="00BF4870" w:rsidRPr="008078FC">
        <w:rPr>
          <w:rFonts w:ascii="Times New Roman" w:hAnsi="Times New Roman"/>
          <w:color w:val="000000"/>
          <w:sz w:val="28"/>
          <w:szCs w:val="28"/>
        </w:rPr>
        <w:t xml:space="preserve">. </w:t>
      </w:r>
      <w:r w:rsidR="00BF4870" w:rsidRPr="008078FC">
        <w:rPr>
          <w:rFonts w:ascii="Times New Roman" w:hAnsi="Times New Roman"/>
          <w:sz w:val="28"/>
          <w:szCs w:val="28"/>
        </w:rPr>
        <w:t xml:space="preserve">Опубликовать Постановление в периодическом печатном издании «Бюллетень органов местного самоуправления рабочего поселка Коченево </w:t>
      </w:r>
      <w:proofErr w:type="spellStart"/>
      <w:r w:rsidR="00BF4870" w:rsidRPr="008078FC">
        <w:rPr>
          <w:rFonts w:ascii="Times New Roman" w:hAnsi="Times New Roman"/>
          <w:sz w:val="28"/>
          <w:szCs w:val="28"/>
        </w:rPr>
        <w:t>Коченевского</w:t>
      </w:r>
      <w:proofErr w:type="spellEnd"/>
      <w:r w:rsidR="00BF4870" w:rsidRPr="008078FC">
        <w:rPr>
          <w:rFonts w:ascii="Times New Roman" w:hAnsi="Times New Roman"/>
          <w:sz w:val="28"/>
          <w:szCs w:val="28"/>
        </w:rPr>
        <w:t xml:space="preserve"> района Новосибирской области» а так же разместить на сайте администрации рабочего поселка Коченево в сети интернет.</w:t>
      </w:r>
    </w:p>
    <w:p w:rsidR="00BF4870" w:rsidRPr="008078FC" w:rsidRDefault="008078FC" w:rsidP="008078FC">
      <w:pPr>
        <w:pStyle w:val="a3"/>
        <w:spacing w:before="100"/>
        <w:ind w:firstLine="709"/>
        <w:contextualSpacing/>
        <w:jc w:val="both"/>
        <w:rPr>
          <w:rFonts w:ascii="Times New Roman" w:hAnsi="Times New Roman"/>
          <w:sz w:val="28"/>
          <w:szCs w:val="28"/>
        </w:rPr>
      </w:pPr>
      <w:r w:rsidRPr="008078FC">
        <w:rPr>
          <w:rFonts w:ascii="Times New Roman" w:hAnsi="Times New Roman"/>
          <w:sz w:val="28"/>
          <w:szCs w:val="28"/>
        </w:rPr>
        <w:t>9</w:t>
      </w:r>
      <w:r w:rsidR="00BF4870" w:rsidRPr="008078FC">
        <w:rPr>
          <w:rFonts w:ascii="Times New Roman" w:hAnsi="Times New Roman"/>
          <w:sz w:val="28"/>
          <w:szCs w:val="28"/>
        </w:rPr>
        <w:t xml:space="preserve">. </w:t>
      </w:r>
      <w:r w:rsidR="00BF4870" w:rsidRPr="008078FC">
        <w:rPr>
          <w:rFonts w:ascii="Times New Roman" w:hAnsi="Times New Roman"/>
          <w:color w:val="000000"/>
          <w:sz w:val="28"/>
          <w:szCs w:val="28"/>
        </w:rPr>
        <w:t>Контроль за исполнением постановления  возложить на нач</w:t>
      </w:r>
      <w:r w:rsidR="009979C4" w:rsidRPr="008078FC">
        <w:rPr>
          <w:rFonts w:ascii="Times New Roman" w:hAnsi="Times New Roman"/>
          <w:color w:val="000000"/>
          <w:sz w:val="28"/>
          <w:szCs w:val="28"/>
        </w:rPr>
        <w:t>альника  отдела АС и ЖКХ</w:t>
      </w:r>
      <w:r w:rsidR="00BF4870" w:rsidRPr="008078FC">
        <w:rPr>
          <w:rFonts w:ascii="Times New Roman" w:hAnsi="Times New Roman"/>
          <w:color w:val="000000"/>
          <w:sz w:val="28"/>
          <w:szCs w:val="28"/>
        </w:rPr>
        <w:t xml:space="preserve">  администрации рабочего поселка Коченево.</w:t>
      </w:r>
    </w:p>
    <w:p w:rsidR="00430917" w:rsidRDefault="00430917" w:rsidP="00E727F9">
      <w:pPr>
        <w:pStyle w:val="a4"/>
        <w:contextualSpacing/>
        <w:jc w:val="both"/>
        <w:rPr>
          <w:color w:val="000000"/>
          <w:sz w:val="28"/>
          <w:szCs w:val="28"/>
        </w:rPr>
      </w:pPr>
    </w:p>
    <w:p w:rsidR="00430917" w:rsidRDefault="00430917" w:rsidP="00E727F9">
      <w:pPr>
        <w:pStyle w:val="a4"/>
        <w:contextualSpacing/>
        <w:jc w:val="both"/>
        <w:rPr>
          <w:color w:val="000000"/>
          <w:sz w:val="28"/>
          <w:szCs w:val="28"/>
        </w:rPr>
      </w:pPr>
    </w:p>
    <w:p w:rsidR="00BF4870" w:rsidRDefault="00BF4870" w:rsidP="00E727F9">
      <w:pPr>
        <w:pStyle w:val="a4"/>
        <w:contextualSpacing/>
        <w:jc w:val="both"/>
        <w:rPr>
          <w:sz w:val="28"/>
          <w:szCs w:val="28"/>
        </w:rPr>
      </w:pPr>
      <w:r>
        <w:rPr>
          <w:sz w:val="28"/>
          <w:szCs w:val="28"/>
        </w:rPr>
        <w:t xml:space="preserve">Глава рабочего поселка Коченево                                          А.П. </w:t>
      </w:r>
      <w:proofErr w:type="spellStart"/>
      <w:r>
        <w:rPr>
          <w:sz w:val="28"/>
          <w:szCs w:val="28"/>
        </w:rPr>
        <w:t>Пригода</w:t>
      </w:r>
      <w:proofErr w:type="spellEnd"/>
    </w:p>
    <w:p w:rsidR="00422A87" w:rsidRDefault="00422A87" w:rsidP="00E727F9">
      <w:pPr>
        <w:pStyle w:val="a4"/>
        <w:contextualSpacing/>
        <w:jc w:val="both"/>
        <w:rPr>
          <w:sz w:val="28"/>
          <w:szCs w:val="28"/>
        </w:rPr>
      </w:pPr>
    </w:p>
    <w:p w:rsidR="00422A87" w:rsidRDefault="00422A87" w:rsidP="00E727F9">
      <w:pPr>
        <w:pStyle w:val="a4"/>
        <w:contextualSpacing/>
        <w:jc w:val="both"/>
        <w:rPr>
          <w:sz w:val="28"/>
          <w:szCs w:val="28"/>
        </w:rPr>
      </w:pPr>
    </w:p>
    <w:p w:rsidR="008078FC" w:rsidRDefault="008078FC" w:rsidP="00E727F9">
      <w:pPr>
        <w:pStyle w:val="a4"/>
        <w:contextualSpacing/>
        <w:jc w:val="both"/>
        <w:rPr>
          <w:sz w:val="28"/>
          <w:szCs w:val="28"/>
        </w:rPr>
      </w:pPr>
    </w:p>
    <w:p w:rsidR="008078FC" w:rsidRDefault="008078FC" w:rsidP="00E727F9">
      <w:pPr>
        <w:pStyle w:val="a4"/>
        <w:contextualSpacing/>
        <w:jc w:val="both"/>
        <w:rPr>
          <w:sz w:val="28"/>
          <w:szCs w:val="28"/>
        </w:rPr>
      </w:pPr>
    </w:p>
    <w:p w:rsidR="008078FC" w:rsidRDefault="008078FC" w:rsidP="00E727F9">
      <w:pPr>
        <w:pStyle w:val="a4"/>
        <w:contextualSpacing/>
        <w:jc w:val="both"/>
        <w:rPr>
          <w:sz w:val="28"/>
          <w:szCs w:val="28"/>
        </w:rPr>
      </w:pPr>
    </w:p>
    <w:p w:rsidR="008078FC" w:rsidRDefault="008078FC" w:rsidP="00E727F9">
      <w:pPr>
        <w:pStyle w:val="a4"/>
        <w:contextualSpacing/>
        <w:jc w:val="both"/>
        <w:rPr>
          <w:sz w:val="28"/>
          <w:szCs w:val="28"/>
        </w:rPr>
      </w:pPr>
    </w:p>
    <w:p w:rsidR="008078FC" w:rsidRDefault="008078FC" w:rsidP="00E727F9">
      <w:pPr>
        <w:pStyle w:val="a4"/>
        <w:contextualSpacing/>
        <w:jc w:val="both"/>
        <w:rPr>
          <w:sz w:val="28"/>
          <w:szCs w:val="28"/>
        </w:rPr>
      </w:pPr>
    </w:p>
    <w:p w:rsidR="008078FC" w:rsidRDefault="008078FC" w:rsidP="00E727F9">
      <w:pPr>
        <w:pStyle w:val="a4"/>
        <w:contextualSpacing/>
        <w:jc w:val="both"/>
        <w:rPr>
          <w:sz w:val="28"/>
          <w:szCs w:val="28"/>
        </w:rPr>
      </w:pPr>
    </w:p>
    <w:p w:rsidR="008078FC" w:rsidRDefault="008078FC" w:rsidP="00E727F9">
      <w:pPr>
        <w:pStyle w:val="a4"/>
        <w:contextualSpacing/>
        <w:jc w:val="both"/>
        <w:rPr>
          <w:sz w:val="28"/>
          <w:szCs w:val="28"/>
        </w:rPr>
      </w:pPr>
    </w:p>
    <w:p w:rsidR="008078FC" w:rsidRDefault="008078FC" w:rsidP="00E727F9">
      <w:pPr>
        <w:pStyle w:val="a4"/>
        <w:contextualSpacing/>
        <w:jc w:val="both"/>
        <w:rPr>
          <w:sz w:val="28"/>
          <w:szCs w:val="28"/>
        </w:rPr>
      </w:pPr>
    </w:p>
    <w:p w:rsidR="008078FC" w:rsidRDefault="008078FC" w:rsidP="00E727F9">
      <w:pPr>
        <w:pStyle w:val="a4"/>
        <w:contextualSpacing/>
        <w:jc w:val="both"/>
        <w:rPr>
          <w:sz w:val="28"/>
          <w:szCs w:val="28"/>
        </w:rPr>
      </w:pPr>
    </w:p>
    <w:p w:rsidR="008078FC" w:rsidRDefault="008078FC" w:rsidP="00E727F9">
      <w:pPr>
        <w:pStyle w:val="a4"/>
        <w:contextualSpacing/>
        <w:jc w:val="both"/>
        <w:rPr>
          <w:sz w:val="28"/>
          <w:szCs w:val="28"/>
        </w:rPr>
      </w:pPr>
    </w:p>
    <w:p w:rsidR="008078FC" w:rsidRDefault="008078FC" w:rsidP="00E727F9">
      <w:pPr>
        <w:pStyle w:val="a4"/>
        <w:contextualSpacing/>
        <w:jc w:val="both"/>
        <w:rPr>
          <w:sz w:val="28"/>
          <w:szCs w:val="28"/>
        </w:rPr>
      </w:pPr>
    </w:p>
    <w:p w:rsidR="00422A87" w:rsidRDefault="00422A87" w:rsidP="00E727F9">
      <w:pPr>
        <w:pStyle w:val="a4"/>
        <w:contextualSpacing/>
        <w:jc w:val="both"/>
        <w:rPr>
          <w:sz w:val="28"/>
          <w:szCs w:val="28"/>
        </w:rPr>
      </w:pPr>
    </w:p>
    <w:p w:rsidR="00E727F9" w:rsidRDefault="00E727F9" w:rsidP="008E616B">
      <w:pPr>
        <w:pStyle w:val="a4"/>
        <w:contextualSpacing/>
        <w:jc w:val="both"/>
        <w:rPr>
          <w:sz w:val="28"/>
          <w:szCs w:val="28"/>
        </w:rPr>
      </w:pPr>
    </w:p>
    <w:p w:rsidR="00BF4870" w:rsidRDefault="00BF4870" w:rsidP="008E616B">
      <w:pPr>
        <w:pStyle w:val="a4"/>
        <w:contextualSpacing/>
        <w:jc w:val="both"/>
        <w:rPr>
          <w:sz w:val="28"/>
          <w:szCs w:val="28"/>
        </w:rPr>
      </w:pPr>
    </w:p>
    <w:p w:rsidR="00BF4870" w:rsidRDefault="00BF4870" w:rsidP="00E727F9">
      <w:pPr>
        <w:ind w:left="5940"/>
        <w:contextualSpacing/>
        <w:rPr>
          <w:rFonts w:ascii="Times New Roman" w:hAnsi="Times New Roman" w:cs="Times New Roman"/>
          <w:color w:val="000000"/>
          <w:sz w:val="24"/>
          <w:szCs w:val="24"/>
        </w:rPr>
      </w:pPr>
      <w:r w:rsidRPr="008A4FD5">
        <w:rPr>
          <w:rFonts w:ascii="Times New Roman" w:hAnsi="Times New Roman" w:cs="Times New Roman"/>
          <w:color w:val="000000"/>
          <w:sz w:val="24"/>
          <w:szCs w:val="24"/>
        </w:rPr>
        <w:lastRenderedPageBreak/>
        <w:t xml:space="preserve">Приложение </w:t>
      </w:r>
    </w:p>
    <w:p w:rsidR="00BF4870" w:rsidRDefault="00BF4870" w:rsidP="00E727F9">
      <w:pPr>
        <w:ind w:left="5940"/>
        <w:contextualSpacing/>
        <w:rPr>
          <w:rFonts w:ascii="Times New Roman" w:hAnsi="Times New Roman" w:cs="Times New Roman"/>
          <w:color w:val="000000"/>
          <w:sz w:val="24"/>
          <w:szCs w:val="24"/>
        </w:rPr>
      </w:pPr>
      <w:r w:rsidRPr="008A4FD5">
        <w:rPr>
          <w:rFonts w:ascii="Times New Roman" w:hAnsi="Times New Roman" w:cs="Times New Roman"/>
          <w:color w:val="000000"/>
          <w:sz w:val="24"/>
          <w:szCs w:val="24"/>
        </w:rPr>
        <w:t xml:space="preserve"> к Постановлению администрации рабочего поселка Коченево </w:t>
      </w:r>
      <w:proofErr w:type="spellStart"/>
      <w:r w:rsidRPr="008A4FD5">
        <w:rPr>
          <w:rFonts w:ascii="Times New Roman" w:hAnsi="Times New Roman" w:cs="Times New Roman"/>
          <w:color w:val="000000"/>
          <w:sz w:val="24"/>
          <w:szCs w:val="24"/>
        </w:rPr>
        <w:t>Коченевского</w:t>
      </w:r>
      <w:proofErr w:type="spellEnd"/>
      <w:r w:rsidRPr="008A4FD5">
        <w:rPr>
          <w:rFonts w:ascii="Times New Roman" w:hAnsi="Times New Roman" w:cs="Times New Roman"/>
          <w:color w:val="000000"/>
          <w:sz w:val="24"/>
          <w:szCs w:val="24"/>
        </w:rPr>
        <w:t xml:space="preserve"> района Новосибирской области</w:t>
      </w:r>
      <w:r w:rsidR="00041CA9">
        <w:rPr>
          <w:rFonts w:ascii="Times New Roman" w:hAnsi="Times New Roman" w:cs="Times New Roman"/>
          <w:color w:val="000000"/>
          <w:sz w:val="24"/>
          <w:szCs w:val="24"/>
        </w:rPr>
        <w:t xml:space="preserve"> от 17.10.2016г. № 930</w:t>
      </w:r>
    </w:p>
    <w:p w:rsidR="00430917" w:rsidRPr="008A4FD5" w:rsidRDefault="00430917" w:rsidP="00E727F9">
      <w:pPr>
        <w:ind w:left="5940"/>
        <w:contextualSpacing/>
        <w:rPr>
          <w:rFonts w:ascii="Times New Roman" w:hAnsi="Times New Roman" w:cs="Times New Roman"/>
          <w:color w:val="000000"/>
          <w:sz w:val="24"/>
          <w:szCs w:val="24"/>
        </w:rPr>
      </w:pPr>
    </w:p>
    <w:p w:rsidR="00B3548E" w:rsidRPr="00B3548E" w:rsidRDefault="00B3548E" w:rsidP="00E727F9">
      <w:pPr>
        <w:contextualSpacing/>
        <w:jc w:val="center"/>
        <w:rPr>
          <w:rFonts w:ascii="Times New Roman" w:hAnsi="Times New Roman" w:cs="Times New Roman"/>
          <w:b/>
          <w:bCs/>
          <w:sz w:val="28"/>
          <w:szCs w:val="28"/>
        </w:rPr>
      </w:pPr>
      <w:r w:rsidRPr="00B3548E">
        <w:rPr>
          <w:rFonts w:ascii="Times New Roman" w:hAnsi="Times New Roman" w:cs="Times New Roman"/>
          <w:b/>
          <w:bCs/>
          <w:sz w:val="28"/>
          <w:szCs w:val="28"/>
        </w:rPr>
        <w:t>АДМИНИСТРАТИВНЫЙРЕГЛАМЕНТ</w:t>
      </w:r>
    </w:p>
    <w:p w:rsidR="00B3548E" w:rsidRPr="00B3548E" w:rsidRDefault="00B3548E" w:rsidP="00E727F9">
      <w:pPr>
        <w:contextualSpacing/>
        <w:jc w:val="center"/>
        <w:rPr>
          <w:rFonts w:ascii="Times New Roman" w:hAnsi="Times New Roman" w:cs="Times New Roman"/>
          <w:b/>
          <w:bCs/>
          <w:sz w:val="28"/>
          <w:szCs w:val="28"/>
        </w:rPr>
      </w:pPr>
      <w:r w:rsidRPr="00B3548E">
        <w:rPr>
          <w:rFonts w:ascii="Times New Roman" w:hAnsi="Times New Roman" w:cs="Times New Roman"/>
          <w:b/>
          <w:bCs/>
          <w:sz w:val="28"/>
          <w:szCs w:val="28"/>
        </w:rPr>
        <w:t>предоставления муниципальной услуги по предост</w:t>
      </w:r>
      <w:r w:rsidR="00CF3C38">
        <w:rPr>
          <w:rFonts w:ascii="Times New Roman" w:hAnsi="Times New Roman" w:cs="Times New Roman"/>
          <w:b/>
          <w:bCs/>
          <w:sz w:val="28"/>
          <w:szCs w:val="28"/>
        </w:rPr>
        <w:t>авлению земельных участков в собственность на торгах</w:t>
      </w:r>
    </w:p>
    <w:p w:rsidR="00B3548E" w:rsidRPr="00B3548E" w:rsidRDefault="00B3548E" w:rsidP="00E727F9">
      <w:pPr>
        <w:contextualSpacing/>
        <w:jc w:val="center"/>
        <w:rPr>
          <w:rFonts w:ascii="Times New Roman" w:hAnsi="Times New Roman" w:cs="Times New Roman"/>
          <w:b/>
          <w:bCs/>
          <w:sz w:val="28"/>
          <w:szCs w:val="28"/>
        </w:rPr>
      </w:pPr>
    </w:p>
    <w:p w:rsidR="00BF4870" w:rsidRDefault="00BF4870" w:rsidP="00E727F9">
      <w:pPr>
        <w:contextualSpacing/>
        <w:rPr>
          <w:rFonts w:ascii="Times New Roman" w:hAnsi="Times New Roman" w:cs="Times New Roman"/>
          <w:b/>
          <w:sz w:val="28"/>
          <w:szCs w:val="28"/>
        </w:rPr>
      </w:pPr>
    </w:p>
    <w:p w:rsidR="00CF3C38" w:rsidRPr="004E027D" w:rsidRDefault="00CF3C38" w:rsidP="00E727F9">
      <w:pPr>
        <w:numPr>
          <w:ilvl w:val="0"/>
          <w:numId w:val="13"/>
        </w:numPr>
        <w:spacing w:after="0" w:line="240" w:lineRule="auto"/>
        <w:ind w:left="0" w:firstLine="851"/>
        <w:contextualSpacing/>
        <w:jc w:val="center"/>
        <w:rPr>
          <w:rFonts w:ascii="Times New Roman" w:hAnsi="Times New Roman" w:cs="Times New Roman"/>
          <w:b/>
          <w:sz w:val="28"/>
          <w:szCs w:val="28"/>
        </w:rPr>
      </w:pPr>
      <w:r w:rsidRPr="004E027D">
        <w:rPr>
          <w:rFonts w:ascii="Times New Roman" w:hAnsi="Times New Roman" w:cs="Times New Roman"/>
          <w:b/>
          <w:sz w:val="28"/>
          <w:szCs w:val="28"/>
        </w:rPr>
        <w:t>Общие положения</w:t>
      </w:r>
    </w:p>
    <w:p w:rsidR="00CF3C38" w:rsidRPr="004E027D" w:rsidRDefault="00CF3C38" w:rsidP="00E727F9">
      <w:pPr>
        <w:ind w:firstLine="851"/>
        <w:contextualSpacing/>
        <w:jc w:val="center"/>
        <w:rPr>
          <w:rFonts w:ascii="Times New Roman" w:hAnsi="Times New Roman" w:cs="Times New Roman"/>
          <w:sz w:val="28"/>
          <w:szCs w:val="28"/>
        </w:rPr>
      </w:pPr>
    </w:p>
    <w:p w:rsidR="00CF3C38" w:rsidRPr="004E027D" w:rsidRDefault="00CF3C38" w:rsidP="00E727F9">
      <w:pPr>
        <w:numPr>
          <w:ilvl w:val="1"/>
          <w:numId w:val="13"/>
        </w:numPr>
        <w:tabs>
          <w:tab w:val="clear" w:pos="792"/>
          <w:tab w:val="num" w:pos="993"/>
        </w:tabs>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Наименование муниципальной услуги: «Предоставление земельных участков в собственность на торгах» (далее – муниципальная услуга).</w:t>
      </w:r>
    </w:p>
    <w:p w:rsidR="00CF3C38" w:rsidRPr="004E027D" w:rsidRDefault="00CF3C38" w:rsidP="00E727F9">
      <w:pPr>
        <w:numPr>
          <w:ilvl w:val="1"/>
          <w:numId w:val="13"/>
        </w:numPr>
        <w:tabs>
          <w:tab w:val="clear" w:pos="792"/>
          <w:tab w:val="num" w:pos="993"/>
        </w:tabs>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 xml:space="preserve">Административный </w:t>
      </w:r>
      <w:proofErr w:type="spellStart"/>
      <w:r w:rsidRPr="004E027D">
        <w:rPr>
          <w:rFonts w:ascii="Times New Roman" w:hAnsi="Times New Roman" w:cs="Times New Roman"/>
          <w:sz w:val="28"/>
          <w:szCs w:val="28"/>
        </w:rPr>
        <w:t>регламентпредоставления</w:t>
      </w:r>
      <w:proofErr w:type="spellEnd"/>
      <w:r w:rsidRPr="004E027D">
        <w:rPr>
          <w:rFonts w:ascii="Times New Roman" w:hAnsi="Times New Roman" w:cs="Times New Roman"/>
          <w:sz w:val="28"/>
          <w:szCs w:val="28"/>
        </w:rPr>
        <w:t xml:space="preserve"> муниципальной услуги по предоставлению земельных участков в собственность на торгах (далее – Административный регламент) разработан в целях повышения качества предоставления и доступности результатов предоставления муниципальной услуги по предоставлению земельных участков в собственность на торгах, создания комфортных условий для участников земельных отношений, возникающих при предоставлении муниципальной услуги, и определяет сроки и последовательность действий (административных процедур) при осуществлении полномочий по исполнению данной муниципальной услуги.</w:t>
      </w:r>
    </w:p>
    <w:p w:rsidR="00CF3C38" w:rsidRPr="004E027D" w:rsidRDefault="00CF3C38" w:rsidP="00E727F9">
      <w:pPr>
        <w:numPr>
          <w:ilvl w:val="1"/>
          <w:numId w:val="13"/>
        </w:numPr>
        <w:tabs>
          <w:tab w:val="clear" w:pos="792"/>
          <w:tab w:val="num" w:pos="993"/>
        </w:tabs>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 xml:space="preserve">Муниципальную услугу осуществляет администрация рабочего поселка Коченево </w:t>
      </w:r>
      <w:proofErr w:type="spellStart"/>
      <w:r w:rsidRPr="004E027D">
        <w:rPr>
          <w:rFonts w:ascii="Times New Roman" w:hAnsi="Times New Roman" w:cs="Times New Roman"/>
          <w:sz w:val="28"/>
          <w:szCs w:val="28"/>
        </w:rPr>
        <w:t>Коченёвского</w:t>
      </w:r>
      <w:proofErr w:type="spellEnd"/>
      <w:r w:rsidRPr="004E027D">
        <w:rPr>
          <w:rFonts w:ascii="Times New Roman" w:hAnsi="Times New Roman" w:cs="Times New Roman"/>
          <w:sz w:val="28"/>
          <w:szCs w:val="28"/>
        </w:rPr>
        <w:t xml:space="preserve"> района Новосибирской области (далее – администрация). Процедура предоставления муниципальной услуги осуществляется специалистом администрации, ответственным за исполнение муниципальной услуги.</w:t>
      </w:r>
    </w:p>
    <w:p w:rsidR="00CF3C38" w:rsidRPr="004E027D" w:rsidRDefault="00CF3C38" w:rsidP="00E727F9">
      <w:pPr>
        <w:numPr>
          <w:ilvl w:val="1"/>
          <w:numId w:val="13"/>
        </w:numPr>
        <w:tabs>
          <w:tab w:val="left" w:pos="993"/>
          <w:tab w:val="num" w:pos="1080"/>
        </w:tabs>
        <w:autoSpaceDE w:val="0"/>
        <w:autoSpaceDN w:val="0"/>
        <w:adjustRightInd w:val="0"/>
        <w:spacing w:after="0" w:line="240" w:lineRule="auto"/>
        <w:ind w:left="0" w:firstLine="720"/>
        <w:contextualSpacing/>
        <w:jc w:val="both"/>
        <w:outlineLvl w:val="1"/>
        <w:rPr>
          <w:rFonts w:ascii="Times New Roman" w:hAnsi="Times New Roman" w:cs="Times New Roman"/>
          <w:sz w:val="28"/>
          <w:szCs w:val="28"/>
        </w:rPr>
      </w:pPr>
      <w:r w:rsidRPr="004E027D">
        <w:rPr>
          <w:rFonts w:ascii="Times New Roman" w:hAnsi="Times New Roman" w:cs="Times New Roman"/>
          <w:sz w:val="28"/>
          <w:szCs w:val="28"/>
        </w:rPr>
        <w:t>Заявителями на предоставление муниципальной услуги выступают:</w:t>
      </w:r>
    </w:p>
    <w:p w:rsidR="00CF3C38" w:rsidRPr="004E027D" w:rsidRDefault="00CF3C38" w:rsidP="00E727F9">
      <w:pPr>
        <w:numPr>
          <w:ilvl w:val="0"/>
          <w:numId w:val="27"/>
        </w:numPr>
        <w:tabs>
          <w:tab w:val="left" w:pos="993"/>
        </w:tabs>
        <w:autoSpaceDE w:val="0"/>
        <w:autoSpaceDN w:val="0"/>
        <w:adjustRightInd w:val="0"/>
        <w:spacing w:after="0" w:line="240" w:lineRule="auto"/>
        <w:ind w:left="0" w:firstLine="720"/>
        <w:contextualSpacing/>
        <w:jc w:val="both"/>
        <w:outlineLvl w:val="1"/>
        <w:rPr>
          <w:rFonts w:ascii="Times New Roman" w:hAnsi="Times New Roman" w:cs="Times New Roman"/>
          <w:sz w:val="28"/>
          <w:szCs w:val="28"/>
        </w:rPr>
      </w:pPr>
      <w:r w:rsidRPr="004E027D">
        <w:rPr>
          <w:rFonts w:ascii="Times New Roman" w:hAnsi="Times New Roman" w:cs="Times New Roman"/>
          <w:sz w:val="28"/>
          <w:szCs w:val="28"/>
        </w:rPr>
        <w:t>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w:t>
      </w:r>
    </w:p>
    <w:p w:rsidR="00CF3C38" w:rsidRPr="004E027D" w:rsidRDefault="00CF3C38" w:rsidP="00E727F9">
      <w:pPr>
        <w:numPr>
          <w:ilvl w:val="0"/>
          <w:numId w:val="27"/>
        </w:numPr>
        <w:tabs>
          <w:tab w:val="left" w:pos="993"/>
        </w:tabs>
        <w:autoSpaceDE w:val="0"/>
        <w:autoSpaceDN w:val="0"/>
        <w:adjustRightInd w:val="0"/>
        <w:spacing w:after="0" w:line="240" w:lineRule="auto"/>
        <w:ind w:left="0" w:firstLine="720"/>
        <w:contextualSpacing/>
        <w:jc w:val="both"/>
        <w:outlineLvl w:val="1"/>
        <w:rPr>
          <w:rFonts w:ascii="Times New Roman" w:hAnsi="Times New Roman" w:cs="Times New Roman"/>
          <w:sz w:val="28"/>
          <w:szCs w:val="28"/>
        </w:rPr>
      </w:pPr>
      <w:r w:rsidRPr="004E027D">
        <w:rPr>
          <w:rStyle w:val="apple-style-span"/>
          <w:rFonts w:ascii="Times New Roman" w:hAnsi="Times New Roman" w:cs="Times New Roman"/>
          <w:sz w:val="28"/>
          <w:szCs w:val="28"/>
        </w:rPr>
        <w:t>Иностранные граждане и лица без гражданства, иностранные юридические лица (в случае предоставления земельного участка в собственность исключительно за плату).</w:t>
      </w:r>
    </w:p>
    <w:p w:rsidR="00CF3C38" w:rsidRPr="004E027D" w:rsidRDefault="00CF3C38" w:rsidP="00E727F9">
      <w:pPr>
        <w:tabs>
          <w:tab w:val="num" w:pos="993"/>
        </w:tabs>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 xml:space="preserve">1.5. Сведения, регулирующие деятельность многофункционального центра предоставления государственных и муниципальных услуг (далее - </w:t>
      </w:r>
      <w:r w:rsidRPr="004E027D">
        <w:rPr>
          <w:rFonts w:ascii="Times New Roman" w:hAnsi="Times New Roman" w:cs="Times New Roman"/>
          <w:sz w:val="28"/>
          <w:szCs w:val="28"/>
        </w:rPr>
        <w:lastRenderedPageBreak/>
        <w:t>МФЦ) действительны при наличии МФЦ на территории Рабочего поселка Коченево.</w:t>
      </w:r>
    </w:p>
    <w:p w:rsidR="00CF3C38" w:rsidRPr="004E027D" w:rsidRDefault="00CF3C38" w:rsidP="00E727F9">
      <w:pPr>
        <w:autoSpaceDE w:val="0"/>
        <w:autoSpaceDN w:val="0"/>
        <w:adjustRightInd w:val="0"/>
        <w:ind w:firstLine="851"/>
        <w:contextualSpacing/>
        <w:jc w:val="both"/>
        <w:rPr>
          <w:rFonts w:ascii="Times New Roman" w:hAnsi="Times New Roman" w:cs="Times New Roman"/>
          <w:sz w:val="28"/>
          <w:szCs w:val="28"/>
        </w:rPr>
      </w:pPr>
    </w:p>
    <w:p w:rsidR="00CF3C38" w:rsidRPr="004E027D" w:rsidRDefault="00CF3C38" w:rsidP="00E727F9">
      <w:pPr>
        <w:numPr>
          <w:ilvl w:val="0"/>
          <w:numId w:val="13"/>
        </w:numPr>
        <w:spacing w:after="0" w:line="240" w:lineRule="auto"/>
        <w:ind w:left="0" w:firstLine="851"/>
        <w:contextualSpacing/>
        <w:jc w:val="center"/>
        <w:rPr>
          <w:rFonts w:ascii="Times New Roman" w:hAnsi="Times New Roman" w:cs="Times New Roman"/>
          <w:b/>
          <w:sz w:val="28"/>
          <w:szCs w:val="28"/>
        </w:rPr>
      </w:pPr>
      <w:r w:rsidRPr="004E027D">
        <w:rPr>
          <w:rFonts w:ascii="Times New Roman" w:hAnsi="Times New Roman" w:cs="Times New Roman"/>
          <w:b/>
          <w:sz w:val="28"/>
          <w:szCs w:val="28"/>
        </w:rPr>
        <w:t>Стандарт предоставления муниципальной услуги</w:t>
      </w:r>
    </w:p>
    <w:p w:rsidR="00CF3C38" w:rsidRPr="004E027D" w:rsidRDefault="00CF3C38" w:rsidP="00E727F9">
      <w:pPr>
        <w:ind w:firstLine="851"/>
        <w:contextualSpacing/>
        <w:jc w:val="both"/>
        <w:rPr>
          <w:rFonts w:ascii="Times New Roman" w:hAnsi="Times New Roman" w:cs="Times New Roman"/>
          <w:sz w:val="28"/>
          <w:szCs w:val="28"/>
        </w:rPr>
      </w:pPr>
    </w:p>
    <w:p w:rsidR="00CF3C38" w:rsidRPr="004E027D" w:rsidRDefault="00CF3C38" w:rsidP="00E727F9">
      <w:pPr>
        <w:numPr>
          <w:ilvl w:val="1"/>
          <w:numId w:val="13"/>
        </w:numPr>
        <w:tabs>
          <w:tab w:val="clear" w:pos="792"/>
          <w:tab w:val="num" w:pos="993"/>
        </w:tabs>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Порядок информирования о правилах предоставлении муниципальной услуги:</w:t>
      </w:r>
    </w:p>
    <w:p w:rsidR="00CF3C38" w:rsidRPr="004E027D" w:rsidRDefault="00CF3C38" w:rsidP="00E727F9">
      <w:pPr>
        <w:numPr>
          <w:ilvl w:val="2"/>
          <w:numId w:val="13"/>
        </w:numPr>
        <w:tabs>
          <w:tab w:val="num" w:pos="1080"/>
        </w:tabs>
        <w:spacing w:after="0" w:line="240" w:lineRule="auto"/>
        <w:ind w:left="0" w:firstLine="720"/>
        <w:contextualSpacing/>
        <w:jc w:val="both"/>
        <w:rPr>
          <w:rFonts w:ascii="Times New Roman" w:hAnsi="Times New Roman" w:cs="Times New Roman"/>
          <w:sz w:val="28"/>
          <w:szCs w:val="28"/>
        </w:rPr>
      </w:pPr>
      <w:r w:rsidRPr="004E027D">
        <w:rPr>
          <w:rFonts w:ascii="Times New Roman" w:hAnsi="Times New Roman" w:cs="Times New Roman"/>
          <w:sz w:val="28"/>
          <w:szCs w:val="28"/>
        </w:rPr>
        <w:t xml:space="preserve">Местонахождение администрации рабочего поселка Коченево: </w:t>
      </w:r>
    </w:p>
    <w:p w:rsidR="00CF3C38" w:rsidRPr="004E027D" w:rsidRDefault="00CF3C38" w:rsidP="00E727F9">
      <w:pPr>
        <w:pStyle w:val="a3"/>
        <w:tabs>
          <w:tab w:val="left" w:pos="993"/>
        </w:tabs>
        <w:ind w:firstLine="709"/>
        <w:contextualSpacing/>
        <w:jc w:val="both"/>
        <w:rPr>
          <w:rFonts w:ascii="Times New Roman" w:hAnsi="Times New Roman"/>
          <w:sz w:val="28"/>
          <w:szCs w:val="28"/>
        </w:rPr>
      </w:pPr>
      <w:r w:rsidRPr="004E027D">
        <w:rPr>
          <w:rFonts w:ascii="Times New Roman" w:hAnsi="Times New Roman"/>
          <w:color w:val="000000"/>
          <w:sz w:val="28"/>
          <w:szCs w:val="28"/>
        </w:rPr>
        <w:t xml:space="preserve">632640, Новосибирская область, </w:t>
      </w:r>
      <w:proofErr w:type="spellStart"/>
      <w:r w:rsidRPr="004E027D">
        <w:rPr>
          <w:rFonts w:ascii="Times New Roman" w:hAnsi="Times New Roman"/>
          <w:color w:val="000000"/>
          <w:sz w:val="28"/>
          <w:szCs w:val="28"/>
        </w:rPr>
        <w:t>Коченевский</w:t>
      </w:r>
      <w:proofErr w:type="spellEnd"/>
      <w:r w:rsidRPr="004E027D">
        <w:rPr>
          <w:rFonts w:ascii="Times New Roman" w:hAnsi="Times New Roman"/>
          <w:color w:val="000000"/>
          <w:sz w:val="28"/>
          <w:szCs w:val="28"/>
        </w:rPr>
        <w:t xml:space="preserve"> район, р.п. Коченево, ул.Октябрьская, 7</w:t>
      </w:r>
      <w:r w:rsidRPr="004E027D">
        <w:rPr>
          <w:rFonts w:ascii="Times New Roman" w:hAnsi="Times New Roman"/>
          <w:sz w:val="28"/>
          <w:szCs w:val="28"/>
        </w:rPr>
        <w:t> </w:t>
      </w:r>
    </w:p>
    <w:p w:rsidR="00CF3C38" w:rsidRPr="004E027D" w:rsidRDefault="00CF3C38" w:rsidP="00E727F9">
      <w:pPr>
        <w:tabs>
          <w:tab w:val="num" w:pos="1758"/>
        </w:tabs>
        <w:ind w:left="720"/>
        <w:contextualSpacing/>
        <w:jc w:val="both"/>
        <w:rPr>
          <w:rFonts w:ascii="Times New Roman" w:hAnsi="Times New Roman" w:cs="Times New Roman"/>
          <w:color w:val="000000"/>
          <w:sz w:val="28"/>
          <w:szCs w:val="28"/>
        </w:rPr>
      </w:pPr>
      <w:r w:rsidRPr="004E027D">
        <w:rPr>
          <w:rFonts w:ascii="Times New Roman" w:hAnsi="Times New Roman" w:cs="Times New Roman"/>
          <w:sz w:val="28"/>
          <w:szCs w:val="28"/>
        </w:rPr>
        <w:t>Глава администрации - кабинет № 2;</w:t>
      </w:r>
    </w:p>
    <w:p w:rsidR="00CF3C38" w:rsidRPr="004E027D" w:rsidRDefault="00CF3C38" w:rsidP="00E727F9">
      <w:pPr>
        <w:tabs>
          <w:tab w:val="left" w:pos="993"/>
          <w:tab w:val="num" w:pos="1758"/>
        </w:tabs>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Специалист администрации, ответственный за предоставление муниципальной услуги - кабинет № 4.</w:t>
      </w:r>
    </w:p>
    <w:p w:rsidR="00CF3C38" w:rsidRPr="004E027D" w:rsidRDefault="00CF3C38" w:rsidP="00E727F9">
      <w:pPr>
        <w:numPr>
          <w:ilvl w:val="2"/>
          <w:numId w:val="13"/>
        </w:numPr>
        <w:tabs>
          <w:tab w:val="num" w:pos="1080"/>
        </w:tabs>
        <w:spacing w:after="0" w:line="240" w:lineRule="auto"/>
        <w:ind w:left="0" w:firstLine="720"/>
        <w:contextualSpacing/>
        <w:jc w:val="both"/>
        <w:rPr>
          <w:rFonts w:ascii="Times New Roman" w:hAnsi="Times New Roman" w:cs="Times New Roman"/>
          <w:sz w:val="28"/>
          <w:szCs w:val="28"/>
        </w:rPr>
      </w:pPr>
      <w:r w:rsidRPr="004E027D">
        <w:rPr>
          <w:rFonts w:ascii="Times New Roman" w:hAnsi="Times New Roman" w:cs="Times New Roman"/>
          <w:sz w:val="28"/>
          <w:szCs w:val="28"/>
        </w:rPr>
        <w:t>Часы приёма заявителей:</w:t>
      </w:r>
    </w:p>
    <w:p w:rsidR="00CF3C38" w:rsidRPr="004E027D" w:rsidRDefault="00CF3C38" w:rsidP="00E727F9">
      <w:pPr>
        <w:numPr>
          <w:ilvl w:val="0"/>
          <w:numId w:val="15"/>
        </w:numPr>
        <w:tabs>
          <w:tab w:val="left" w:pos="993"/>
        </w:tabs>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понедельник, среда: 9.00 – 16.00 часов;</w:t>
      </w:r>
    </w:p>
    <w:p w:rsidR="00CF3C38" w:rsidRPr="004E027D" w:rsidRDefault="00CF3C38" w:rsidP="00E727F9">
      <w:pPr>
        <w:numPr>
          <w:ilvl w:val="0"/>
          <w:numId w:val="15"/>
        </w:numPr>
        <w:tabs>
          <w:tab w:val="left" w:pos="993"/>
        </w:tabs>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перерыв на обед: 13.00 – 14.00 часов;</w:t>
      </w:r>
    </w:p>
    <w:p w:rsidR="00CF3C38" w:rsidRPr="004E027D" w:rsidRDefault="00CF3C38" w:rsidP="00E727F9">
      <w:pPr>
        <w:numPr>
          <w:ilvl w:val="0"/>
          <w:numId w:val="15"/>
        </w:numPr>
        <w:tabs>
          <w:tab w:val="left" w:pos="993"/>
        </w:tabs>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выходные дни: суббота, воскресенье.</w:t>
      </w:r>
    </w:p>
    <w:p w:rsidR="00CF3C38" w:rsidRPr="004E027D" w:rsidRDefault="00CF3C38" w:rsidP="00E727F9">
      <w:pPr>
        <w:numPr>
          <w:ilvl w:val="2"/>
          <w:numId w:val="13"/>
        </w:numPr>
        <w:tabs>
          <w:tab w:val="num" w:pos="993"/>
        </w:tabs>
        <w:spacing w:after="0" w:line="240" w:lineRule="auto"/>
        <w:ind w:left="0" w:firstLine="720"/>
        <w:contextualSpacing/>
        <w:jc w:val="both"/>
        <w:rPr>
          <w:rFonts w:ascii="Times New Roman" w:hAnsi="Times New Roman" w:cs="Times New Roman"/>
          <w:sz w:val="28"/>
          <w:szCs w:val="28"/>
        </w:rPr>
      </w:pPr>
      <w:r w:rsidRPr="004E027D">
        <w:rPr>
          <w:rFonts w:ascii="Times New Roman" w:hAnsi="Times New Roman" w:cs="Times New Roman"/>
          <w:sz w:val="28"/>
          <w:szCs w:val="28"/>
        </w:rPr>
        <w:t>Информация о справочных телефонах:</w:t>
      </w:r>
    </w:p>
    <w:p w:rsidR="00CF3C38" w:rsidRPr="004E027D" w:rsidRDefault="00CF3C38" w:rsidP="00E727F9">
      <w:pPr>
        <w:pStyle w:val="a3"/>
        <w:numPr>
          <w:ilvl w:val="0"/>
          <w:numId w:val="14"/>
        </w:numPr>
        <w:tabs>
          <w:tab w:val="left" w:pos="993"/>
        </w:tabs>
        <w:ind w:left="0" w:firstLine="709"/>
        <w:contextualSpacing/>
        <w:jc w:val="both"/>
        <w:rPr>
          <w:rFonts w:ascii="Times New Roman" w:hAnsi="Times New Roman"/>
          <w:b/>
          <w:color w:val="000000"/>
          <w:sz w:val="28"/>
          <w:szCs w:val="28"/>
        </w:rPr>
      </w:pPr>
      <w:r w:rsidRPr="004E027D">
        <w:rPr>
          <w:rFonts w:ascii="Times New Roman" w:hAnsi="Times New Roman"/>
          <w:sz w:val="28"/>
          <w:szCs w:val="28"/>
        </w:rPr>
        <w:t xml:space="preserve">Специалист администрации, ответственный за предоставление муниципальной услуги </w:t>
      </w:r>
      <w:r w:rsidRPr="004E027D">
        <w:rPr>
          <w:rFonts w:ascii="Times New Roman" w:hAnsi="Times New Roman"/>
          <w:color w:val="000000"/>
          <w:sz w:val="28"/>
          <w:szCs w:val="28"/>
        </w:rPr>
        <w:t>- 8 (383) 512-55-50.</w:t>
      </w:r>
    </w:p>
    <w:p w:rsidR="00CF3C38" w:rsidRPr="004E027D" w:rsidRDefault="00CF3C38" w:rsidP="00E727F9">
      <w:pPr>
        <w:tabs>
          <w:tab w:val="num" w:pos="1758"/>
        </w:tabs>
        <w:ind w:firstLine="720"/>
        <w:contextualSpacing/>
        <w:jc w:val="both"/>
        <w:rPr>
          <w:rFonts w:ascii="Times New Roman" w:hAnsi="Times New Roman" w:cs="Times New Roman"/>
          <w:sz w:val="28"/>
          <w:szCs w:val="28"/>
        </w:rPr>
      </w:pPr>
      <w:r w:rsidRPr="004E027D">
        <w:rPr>
          <w:rFonts w:ascii="Times New Roman" w:hAnsi="Times New Roman" w:cs="Times New Roman"/>
          <w:sz w:val="28"/>
          <w:szCs w:val="28"/>
        </w:rPr>
        <w:t>Часы консультирования по процедуре предоставления муниципальной услуги:</w:t>
      </w:r>
    </w:p>
    <w:p w:rsidR="00CF3C38" w:rsidRPr="004E027D" w:rsidRDefault="00CF3C38" w:rsidP="00E727F9">
      <w:pPr>
        <w:numPr>
          <w:ilvl w:val="0"/>
          <w:numId w:val="16"/>
        </w:numPr>
        <w:tabs>
          <w:tab w:val="left" w:pos="993"/>
        </w:tabs>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понедельник, среда: 9.00 – 16.00 часов;</w:t>
      </w:r>
    </w:p>
    <w:p w:rsidR="00CF3C38" w:rsidRPr="004E027D" w:rsidRDefault="00CF3C38" w:rsidP="00E727F9">
      <w:pPr>
        <w:pStyle w:val="a3"/>
        <w:ind w:firstLine="709"/>
        <w:contextualSpacing/>
        <w:jc w:val="both"/>
        <w:rPr>
          <w:rFonts w:ascii="Times New Roman" w:hAnsi="Times New Roman"/>
          <w:color w:val="000000"/>
          <w:sz w:val="28"/>
          <w:szCs w:val="28"/>
        </w:rPr>
      </w:pPr>
      <w:r w:rsidRPr="004E027D">
        <w:rPr>
          <w:rFonts w:ascii="Times New Roman" w:hAnsi="Times New Roman"/>
          <w:color w:val="000000"/>
          <w:sz w:val="28"/>
          <w:szCs w:val="28"/>
        </w:rPr>
        <w:t>2) Приемная администрации - 8(383) 512-30-80.</w:t>
      </w:r>
    </w:p>
    <w:p w:rsidR="00CF3C38" w:rsidRPr="004E027D" w:rsidRDefault="00CF3C38" w:rsidP="00E727F9">
      <w:pPr>
        <w:numPr>
          <w:ilvl w:val="2"/>
          <w:numId w:val="13"/>
        </w:numPr>
        <w:tabs>
          <w:tab w:val="num" w:pos="1080"/>
        </w:tabs>
        <w:spacing w:after="0" w:line="240" w:lineRule="auto"/>
        <w:ind w:left="0" w:firstLine="720"/>
        <w:contextualSpacing/>
        <w:jc w:val="both"/>
        <w:rPr>
          <w:rFonts w:ascii="Times New Roman" w:hAnsi="Times New Roman" w:cs="Times New Roman"/>
          <w:color w:val="000000"/>
          <w:sz w:val="28"/>
          <w:szCs w:val="28"/>
        </w:rPr>
      </w:pPr>
      <w:r w:rsidRPr="004E027D">
        <w:rPr>
          <w:rFonts w:ascii="Times New Roman" w:hAnsi="Times New Roman" w:cs="Times New Roman"/>
          <w:sz w:val="28"/>
          <w:szCs w:val="28"/>
        </w:rPr>
        <w:t>Адрес официального интернет-сайта администрации: http://kochenev.ru.</w:t>
      </w:r>
    </w:p>
    <w:p w:rsidR="00CF3C38" w:rsidRPr="004E027D" w:rsidRDefault="00CF3C38" w:rsidP="00E727F9">
      <w:pPr>
        <w:pStyle w:val="a3"/>
        <w:tabs>
          <w:tab w:val="left" w:pos="993"/>
        </w:tabs>
        <w:ind w:firstLine="709"/>
        <w:contextualSpacing/>
        <w:jc w:val="both"/>
        <w:rPr>
          <w:rFonts w:ascii="Times New Roman" w:hAnsi="Times New Roman"/>
          <w:color w:val="000000"/>
          <w:sz w:val="28"/>
          <w:szCs w:val="28"/>
        </w:rPr>
      </w:pPr>
      <w:r w:rsidRPr="004E027D">
        <w:rPr>
          <w:rFonts w:ascii="Times New Roman" w:hAnsi="Times New Roman"/>
          <w:color w:val="000000"/>
          <w:sz w:val="28"/>
          <w:szCs w:val="28"/>
        </w:rPr>
        <w:t xml:space="preserve">Адрес электронной почты: </w:t>
      </w:r>
      <w:r w:rsidRPr="004E027D">
        <w:rPr>
          <w:rFonts w:ascii="Times New Roman" w:hAnsi="Times New Roman"/>
          <w:sz w:val="28"/>
          <w:szCs w:val="28"/>
          <w:lang w:eastAsia="ar-SA"/>
        </w:rPr>
        <w:t>rpkochienievo@mail.ru</w:t>
      </w:r>
    </w:p>
    <w:p w:rsidR="00CF3C38" w:rsidRPr="004E027D" w:rsidRDefault="00CF3C38" w:rsidP="00E727F9">
      <w:pPr>
        <w:tabs>
          <w:tab w:val="num" w:pos="993"/>
        </w:tabs>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Адреса официальных интернет-сайтов органов и учреждений, участвующих в оказании услуги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w:t>
      </w:r>
    </w:p>
    <w:p w:rsidR="00CF3C38" w:rsidRPr="004E027D" w:rsidRDefault="00CF3C38" w:rsidP="00E727F9">
      <w:pPr>
        <w:numPr>
          <w:ilvl w:val="0"/>
          <w:numId w:val="18"/>
        </w:numPr>
        <w:tabs>
          <w:tab w:val="left" w:pos="993"/>
        </w:tabs>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 xml:space="preserve">Управление Федеральной службы государственной регистрации, кадастра и картографии по Новосибирской области: </w:t>
      </w:r>
      <w:hyperlink r:id="rId6" w:history="1">
        <w:r w:rsidRPr="004E027D">
          <w:rPr>
            <w:rStyle w:val="a5"/>
            <w:rFonts w:ascii="Times New Roman" w:hAnsi="Times New Roman" w:cs="Times New Roman"/>
            <w:sz w:val="28"/>
            <w:szCs w:val="28"/>
          </w:rPr>
          <w:t>http://www.to54.rosreestr.ru</w:t>
        </w:r>
      </w:hyperlink>
      <w:r w:rsidRPr="004E027D">
        <w:rPr>
          <w:rFonts w:ascii="Times New Roman" w:hAnsi="Times New Roman" w:cs="Times New Roman"/>
          <w:sz w:val="28"/>
          <w:szCs w:val="28"/>
        </w:rPr>
        <w:t>.</w:t>
      </w:r>
    </w:p>
    <w:p w:rsidR="00CF3C38" w:rsidRPr="004E027D" w:rsidRDefault="00CF3C38" w:rsidP="00E727F9">
      <w:pPr>
        <w:tabs>
          <w:tab w:val="left" w:pos="993"/>
        </w:tabs>
        <w:ind w:firstLine="851"/>
        <w:contextualSpacing/>
        <w:jc w:val="both"/>
        <w:rPr>
          <w:rFonts w:ascii="Times New Roman" w:hAnsi="Times New Roman" w:cs="Times New Roman"/>
          <w:sz w:val="28"/>
          <w:szCs w:val="28"/>
        </w:rPr>
      </w:pPr>
      <w:r w:rsidRPr="004E027D">
        <w:rPr>
          <w:rFonts w:ascii="Times New Roman" w:hAnsi="Times New Roman" w:cs="Times New Roman"/>
          <w:sz w:val="28"/>
          <w:szCs w:val="28"/>
        </w:rPr>
        <w:t xml:space="preserve">Информация, размещаемая на официальных интернет-сайтах и информационных стендах органов и учреждений, участвующих в оказании услуги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 обновляется по мере ее изменения. </w:t>
      </w:r>
    </w:p>
    <w:p w:rsidR="00CF3C38" w:rsidRPr="004E027D" w:rsidRDefault="00CF3C38" w:rsidP="00E727F9">
      <w:pPr>
        <w:tabs>
          <w:tab w:val="left" w:pos="993"/>
        </w:tabs>
        <w:ind w:firstLine="851"/>
        <w:contextualSpacing/>
        <w:jc w:val="both"/>
        <w:rPr>
          <w:rFonts w:ascii="Times New Roman" w:hAnsi="Times New Roman" w:cs="Times New Roman"/>
          <w:sz w:val="28"/>
          <w:szCs w:val="28"/>
        </w:rPr>
      </w:pPr>
      <w:r w:rsidRPr="004E027D">
        <w:rPr>
          <w:rFonts w:ascii="Times New Roman" w:hAnsi="Times New Roman" w:cs="Times New Roman"/>
          <w:sz w:val="28"/>
          <w:szCs w:val="28"/>
        </w:rPr>
        <w:lastRenderedPageBreak/>
        <w:t>Адреса электронной почты органов и учреждений, участвующих в оказании услуги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w:t>
      </w:r>
    </w:p>
    <w:p w:rsidR="00CF3C38" w:rsidRPr="004E027D" w:rsidRDefault="00CF3C38" w:rsidP="00E727F9">
      <w:pPr>
        <w:numPr>
          <w:ilvl w:val="0"/>
          <w:numId w:val="18"/>
        </w:numPr>
        <w:tabs>
          <w:tab w:val="left" w:pos="993"/>
        </w:tabs>
        <w:spacing w:after="0" w:line="240" w:lineRule="auto"/>
        <w:ind w:left="0" w:firstLine="709"/>
        <w:contextualSpacing/>
        <w:jc w:val="both"/>
        <w:rPr>
          <w:rFonts w:ascii="Times New Roman" w:hAnsi="Times New Roman" w:cs="Times New Roman"/>
          <w:sz w:val="28"/>
          <w:szCs w:val="28"/>
        </w:rPr>
      </w:pPr>
      <w:proofErr w:type="spellStart"/>
      <w:r w:rsidRPr="004E027D">
        <w:rPr>
          <w:rFonts w:ascii="Times New Roman" w:hAnsi="Times New Roman" w:cs="Times New Roman"/>
          <w:sz w:val="28"/>
          <w:szCs w:val="28"/>
        </w:rPr>
        <w:t>Коченёвский</w:t>
      </w:r>
      <w:proofErr w:type="spellEnd"/>
      <w:r w:rsidRPr="004E027D">
        <w:rPr>
          <w:rFonts w:ascii="Times New Roman" w:hAnsi="Times New Roman" w:cs="Times New Roman"/>
          <w:sz w:val="28"/>
          <w:szCs w:val="28"/>
        </w:rPr>
        <w:t xml:space="preserve"> отдел Управления Федеральной службы государственной регистрации, кадастра и картографии по Новосибирской области: </w:t>
      </w:r>
      <w:hyperlink r:id="rId7" w:history="1">
        <w:r w:rsidRPr="004E027D">
          <w:rPr>
            <w:rStyle w:val="a5"/>
            <w:rFonts w:ascii="Times New Roman" w:hAnsi="Times New Roman" w:cs="Times New Roman"/>
            <w:sz w:val="28"/>
            <w:szCs w:val="28"/>
            <w:lang w:val="en-US"/>
          </w:rPr>
          <w:t>kochen</w:t>
        </w:r>
        <w:r w:rsidRPr="004E027D">
          <w:rPr>
            <w:rStyle w:val="a5"/>
            <w:rFonts w:ascii="Times New Roman" w:hAnsi="Times New Roman" w:cs="Times New Roman"/>
            <w:sz w:val="28"/>
            <w:szCs w:val="28"/>
          </w:rPr>
          <w:t>@</w:t>
        </w:r>
        <w:r w:rsidRPr="004E027D">
          <w:rPr>
            <w:rStyle w:val="a5"/>
            <w:rFonts w:ascii="Times New Roman" w:hAnsi="Times New Roman" w:cs="Times New Roman"/>
            <w:sz w:val="28"/>
            <w:szCs w:val="28"/>
            <w:lang w:val="en-US"/>
          </w:rPr>
          <w:t>uy</w:t>
        </w:r>
        <w:r w:rsidRPr="004E027D">
          <w:rPr>
            <w:rStyle w:val="a5"/>
            <w:rFonts w:ascii="Times New Roman" w:hAnsi="Times New Roman" w:cs="Times New Roman"/>
            <w:sz w:val="28"/>
            <w:szCs w:val="28"/>
          </w:rPr>
          <w:t>.</w:t>
        </w:r>
        <w:r w:rsidRPr="004E027D">
          <w:rPr>
            <w:rStyle w:val="a5"/>
            <w:rFonts w:ascii="Times New Roman" w:hAnsi="Times New Roman" w:cs="Times New Roman"/>
            <w:sz w:val="28"/>
            <w:szCs w:val="28"/>
            <w:lang w:val="en-US"/>
          </w:rPr>
          <w:t>nsk</w:t>
        </w:r>
        <w:r w:rsidRPr="004E027D">
          <w:rPr>
            <w:rStyle w:val="a5"/>
            <w:rFonts w:ascii="Times New Roman" w:hAnsi="Times New Roman" w:cs="Times New Roman"/>
            <w:sz w:val="28"/>
            <w:szCs w:val="28"/>
          </w:rPr>
          <w:t>.</w:t>
        </w:r>
        <w:r w:rsidRPr="004E027D">
          <w:rPr>
            <w:rStyle w:val="a5"/>
            <w:rFonts w:ascii="Times New Roman" w:hAnsi="Times New Roman" w:cs="Times New Roman"/>
            <w:sz w:val="28"/>
            <w:szCs w:val="28"/>
            <w:lang w:val="en-US"/>
          </w:rPr>
          <w:t>su</w:t>
        </w:r>
      </w:hyperlink>
      <w:r w:rsidRPr="004E027D">
        <w:rPr>
          <w:rFonts w:ascii="Times New Roman" w:hAnsi="Times New Roman" w:cs="Times New Roman"/>
          <w:sz w:val="28"/>
          <w:szCs w:val="28"/>
        </w:rPr>
        <w:t>;</w:t>
      </w:r>
    </w:p>
    <w:p w:rsidR="00CF3C38" w:rsidRPr="004E027D" w:rsidRDefault="00CF3C38" w:rsidP="00E727F9">
      <w:pPr>
        <w:numPr>
          <w:ilvl w:val="0"/>
          <w:numId w:val="18"/>
        </w:numPr>
        <w:tabs>
          <w:tab w:val="left" w:pos="993"/>
        </w:tabs>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 xml:space="preserve">Отдел кадастрового учета Федерального государственного учреждения «Земельная кадастровая палата» по Новосибирской области </w:t>
      </w:r>
      <w:hyperlink r:id="rId8" w:history="1">
        <w:r w:rsidRPr="004E027D">
          <w:rPr>
            <w:rStyle w:val="a5"/>
            <w:rFonts w:ascii="Times New Roman" w:hAnsi="Times New Roman" w:cs="Times New Roman"/>
            <w:sz w:val="28"/>
            <w:szCs w:val="28"/>
            <w:lang w:val="en-US"/>
          </w:rPr>
          <w:t>fgu</w:t>
        </w:r>
        <w:r w:rsidRPr="004E027D">
          <w:rPr>
            <w:rStyle w:val="a5"/>
            <w:rFonts w:ascii="Times New Roman" w:hAnsi="Times New Roman" w:cs="Times New Roman"/>
            <w:sz w:val="28"/>
            <w:szCs w:val="28"/>
          </w:rPr>
          <w:t>5111@</w:t>
        </w:r>
        <w:r w:rsidRPr="004E027D">
          <w:rPr>
            <w:rStyle w:val="a5"/>
            <w:rFonts w:ascii="Times New Roman" w:hAnsi="Times New Roman" w:cs="Times New Roman"/>
            <w:sz w:val="28"/>
            <w:szCs w:val="28"/>
            <w:lang w:val="en-US"/>
          </w:rPr>
          <w:t>u</w:t>
        </w:r>
        <w:r w:rsidRPr="004E027D">
          <w:rPr>
            <w:rStyle w:val="a5"/>
            <w:rFonts w:ascii="Times New Roman" w:hAnsi="Times New Roman" w:cs="Times New Roman"/>
            <w:sz w:val="28"/>
            <w:szCs w:val="28"/>
          </w:rPr>
          <w:t>54.</w:t>
        </w:r>
        <w:r w:rsidRPr="004E027D">
          <w:rPr>
            <w:rStyle w:val="a5"/>
            <w:rFonts w:ascii="Times New Roman" w:hAnsi="Times New Roman" w:cs="Times New Roman"/>
            <w:sz w:val="28"/>
            <w:szCs w:val="28"/>
            <w:lang w:val="en-US"/>
          </w:rPr>
          <w:t>kadastr</w:t>
        </w:r>
        <w:r w:rsidRPr="004E027D">
          <w:rPr>
            <w:rStyle w:val="a5"/>
            <w:rFonts w:ascii="Times New Roman" w:hAnsi="Times New Roman" w:cs="Times New Roman"/>
            <w:sz w:val="28"/>
            <w:szCs w:val="28"/>
          </w:rPr>
          <w:t>.</w:t>
        </w:r>
        <w:r w:rsidRPr="004E027D">
          <w:rPr>
            <w:rStyle w:val="a5"/>
            <w:rFonts w:ascii="Times New Roman" w:hAnsi="Times New Roman" w:cs="Times New Roman"/>
            <w:sz w:val="28"/>
            <w:szCs w:val="28"/>
            <w:lang w:val="en-US"/>
          </w:rPr>
          <w:t>ru</w:t>
        </w:r>
      </w:hyperlink>
      <w:r w:rsidRPr="004E027D">
        <w:rPr>
          <w:rFonts w:ascii="Times New Roman" w:hAnsi="Times New Roman" w:cs="Times New Roman"/>
          <w:sz w:val="28"/>
          <w:szCs w:val="28"/>
        </w:rPr>
        <w:t>.</w:t>
      </w:r>
    </w:p>
    <w:p w:rsidR="00CF3C38" w:rsidRPr="004E027D" w:rsidRDefault="00CF3C38" w:rsidP="00E727F9">
      <w:pPr>
        <w:tabs>
          <w:tab w:val="left" w:pos="993"/>
        </w:tabs>
        <w:ind w:firstLine="851"/>
        <w:contextualSpacing/>
        <w:jc w:val="both"/>
        <w:rPr>
          <w:rFonts w:ascii="Times New Roman" w:hAnsi="Times New Roman" w:cs="Times New Roman"/>
          <w:sz w:val="28"/>
          <w:szCs w:val="28"/>
        </w:rPr>
      </w:pPr>
      <w:r w:rsidRPr="004E027D">
        <w:rPr>
          <w:rFonts w:ascii="Times New Roman" w:hAnsi="Times New Roman" w:cs="Times New Roman"/>
          <w:sz w:val="28"/>
          <w:szCs w:val="28"/>
        </w:rPr>
        <w:t>Адреса официальных органов и учреждений, участвующих в оказании услуги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w:t>
      </w:r>
    </w:p>
    <w:p w:rsidR="00CF3C38" w:rsidRPr="004E027D" w:rsidRDefault="00CF3C38" w:rsidP="00E727F9">
      <w:pPr>
        <w:numPr>
          <w:ilvl w:val="0"/>
          <w:numId w:val="19"/>
        </w:numPr>
        <w:tabs>
          <w:tab w:val="left" w:pos="993"/>
        </w:tabs>
        <w:spacing w:after="0" w:line="240" w:lineRule="auto"/>
        <w:ind w:left="0" w:firstLine="709"/>
        <w:contextualSpacing/>
        <w:jc w:val="both"/>
        <w:rPr>
          <w:rFonts w:ascii="Times New Roman" w:hAnsi="Times New Roman" w:cs="Times New Roman"/>
          <w:sz w:val="28"/>
          <w:szCs w:val="28"/>
        </w:rPr>
      </w:pPr>
      <w:proofErr w:type="spellStart"/>
      <w:r w:rsidRPr="004E027D">
        <w:rPr>
          <w:rFonts w:ascii="Times New Roman" w:hAnsi="Times New Roman" w:cs="Times New Roman"/>
          <w:sz w:val="28"/>
          <w:szCs w:val="28"/>
        </w:rPr>
        <w:t>Коченёвский</w:t>
      </w:r>
      <w:proofErr w:type="spellEnd"/>
      <w:r w:rsidRPr="004E027D">
        <w:rPr>
          <w:rFonts w:ascii="Times New Roman" w:hAnsi="Times New Roman" w:cs="Times New Roman"/>
          <w:sz w:val="28"/>
          <w:szCs w:val="28"/>
        </w:rPr>
        <w:t xml:space="preserve"> отдел Управления Федеральной службы государственной регистрации, кадастра и картографии по Новосибирской области: 632640, Новосибирская область, </w:t>
      </w:r>
      <w:proofErr w:type="spellStart"/>
      <w:r w:rsidRPr="004E027D">
        <w:rPr>
          <w:rFonts w:ascii="Times New Roman" w:hAnsi="Times New Roman" w:cs="Times New Roman"/>
          <w:sz w:val="28"/>
          <w:szCs w:val="28"/>
        </w:rPr>
        <w:t>Коченёвский</w:t>
      </w:r>
      <w:proofErr w:type="spellEnd"/>
      <w:r w:rsidRPr="004E027D">
        <w:rPr>
          <w:rFonts w:ascii="Times New Roman" w:hAnsi="Times New Roman" w:cs="Times New Roman"/>
          <w:sz w:val="28"/>
          <w:szCs w:val="28"/>
        </w:rPr>
        <w:t xml:space="preserve"> район, р.п. Коченёво, ул. Советская, 32;</w:t>
      </w:r>
    </w:p>
    <w:p w:rsidR="00CF3C38" w:rsidRPr="004E027D" w:rsidRDefault="00CF3C38" w:rsidP="00E727F9">
      <w:pPr>
        <w:numPr>
          <w:ilvl w:val="0"/>
          <w:numId w:val="19"/>
        </w:numPr>
        <w:tabs>
          <w:tab w:val="left" w:pos="993"/>
        </w:tabs>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 xml:space="preserve">Отдел кадастрового учета Федерального государственного учреждения «Земельная кадастровая палата» по Новосибирской области: 632640, Новосибирская область, </w:t>
      </w:r>
      <w:proofErr w:type="spellStart"/>
      <w:r w:rsidRPr="004E027D">
        <w:rPr>
          <w:rFonts w:ascii="Times New Roman" w:hAnsi="Times New Roman" w:cs="Times New Roman"/>
          <w:sz w:val="28"/>
          <w:szCs w:val="28"/>
        </w:rPr>
        <w:t>Коченёвский</w:t>
      </w:r>
      <w:proofErr w:type="spellEnd"/>
      <w:r w:rsidRPr="004E027D">
        <w:rPr>
          <w:rFonts w:ascii="Times New Roman" w:hAnsi="Times New Roman" w:cs="Times New Roman"/>
          <w:sz w:val="28"/>
          <w:szCs w:val="28"/>
        </w:rPr>
        <w:t xml:space="preserve"> район, р.п. Коченёво, ул. Октябрьская, 49.</w:t>
      </w:r>
    </w:p>
    <w:p w:rsidR="00CF3C38" w:rsidRPr="004E027D" w:rsidRDefault="00CF3C38" w:rsidP="00E727F9">
      <w:pPr>
        <w:tabs>
          <w:tab w:val="left" w:pos="993"/>
        </w:tabs>
        <w:ind w:firstLine="851"/>
        <w:contextualSpacing/>
        <w:jc w:val="both"/>
        <w:rPr>
          <w:rFonts w:ascii="Times New Roman" w:hAnsi="Times New Roman" w:cs="Times New Roman"/>
          <w:sz w:val="28"/>
          <w:szCs w:val="28"/>
        </w:rPr>
      </w:pPr>
      <w:r w:rsidRPr="004E027D">
        <w:rPr>
          <w:rFonts w:ascii="Times New Roman" w:hAnsi="Times New Roman" w:cs="Times New Roman"/>
          <w:sz w:val="28"/>
          <w:szCs w:val="28"/>
        </w:rPr>
        <w:t>Телефоны официальных органов и учреждений, участвующих в оказании услуги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w:t>
      </w:r>
    </w:p>
    <w:p w:rsidR="00CF3C38" w:rsidRPr="004E027D" w:rsidRDefault="00CF3C38" w:rsidP="00E727F9">
      <w:pPr>
        <w:numPr>
          <w:ilvl w:val="0"/>
          <w:numId w:val="20"/>
        </w:numPr>
        <w:tabs>
          <w:tab w:val="left" w:pos="993"/>
        </w:tabs>
        <w:spacing w:after="0" w:line="240" w:lineRule="auto"/>
        <w:ind w:left="0" w:firstLine="709"/>
        <w:contextualSpacing/>
        <w:jc w:val="both"/>
        <w:rPr>
          <w:rFonts w:ascii="Times New Roman" w:hAnsi="Times New Roman" w:cs="Times New Roman"/>
          <w:sz w:val="28"/>
          <w:szCs w:val="28"/>
        </w:rPr>
      </w:pPr>
      <w:proofErr w:type="spellStart"/>
      <w:r w:rsidRPr="004E027D">
        <w:rPr>
          <w:rFonts w:ascii="Times New Roman" w:hAnsi="Times New Roman" w:cs="Times New Roman"/>
          <w:sz w:val="28"/>
          <w:szCs w:val="28"/>
        </w:rPr>
        <w:t>Коченёвский</w:t>
      </w:r>
      <w:proofErr w:type="spellEnd"/>
      <w:r w:rsidRPr="004E027D">
        <w:rPr>
          <w:rFonts w:ascii="Times New Roman" w:hAnsi="Times New Roman" w:cs="Times New Roman"/>
          <w:sz w:val="28"/>
          <w:szCs w:val="28"/>
        </w:rPr>
        <w:t xml:space="preserve"> отдел Управления Федеральной службы государственной регистрации, кадастра и картографии по Новосибирской области: (383-51) 2-74-59; 2-32-83;</w:t>
      </w:r>
    </w:p>
    <w:p w:rsidR="00CF3C38" w:rsidRPr="004E027D" w:rsidRDefault="00CF3C38" w:rsidP="00E727F9">
      <w:pPr>
        <w:numPr>
          <w:ilvl w:val="0"/>
          <w:numId w:val="20"/>
        </w:numPr>
        <w:tabs>
          <w:tab w:val="left" w:pos="993"/>
        </w:tabs>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Отдел кадастрового учета Федерального государственного учреждения «Земельная кадастровая палата» по Новосибирской области: (383-51) 2-36-93.</w:t>
      </w:r>
    </w:p>
    <w:p w:rsidR="00CF3C38" w:rsidRPr="004E027D" w:rsidRDefault="00CF3C38" w:rsidP="00E727F9">
      <w:pPr>
        <w:numPr>
          <w:ilvl w:val="2"/>
          <w:numId w:val="13"/>
        </w:numPr>
        <w:tabs>
          <w:tab w:val="left" w:pos="993"/>
        </w:tabs>
        <w:spacing w:after="0" w:line="240" w:lineRule="auto"/>
        <w:ind w:left="0" w:firstLine="851"/>
        <w:contextualSpacing/>
        <w:jc w:val="both"/>
        <w:rPr>
          <w:rFonts w:ascii="Times New Roman" w:hAnsi="Times New Roman" w:cs="Times New Roman"/>
          <w:sz w:val="28"/>
          <w:szCs w:val="28"/>
        </w:rPr>
      </w:pPr>
      <w:r w:rsidRPr="004E027D">
        <w:rPr>
          <w:rFonts w:ascii="Times New Roman" w:hAnsi="Times New Roman" w:cs="Times New Roman"/>
          <w:sz w:val="28"/>
          <w:szCs w:val="28"/>
        </w:rPr>
        <w:t>Для получения информации по процедуре предоставления муниципальной услуги заинтересованные лица вправе обратиться в администрацию:</w:t>
      </w:r>
    </w:p>
    <w:p w:rsidR="00CF3C38" w:rsidRPr="004E027D" w:rsidRDefault="00CF3C38" w:rsidP="00E727F9">
      <w:pPr>
        <w:numPr>
          <w:ilvl w:val="0"/>
          <w:numId w:val="21"/>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лично в часы приема администрации;</w:t>
      </w:r>
    </w:p>
    <w:p w:rsidR="00CF3C38" w:rsidRPr="004E027D" w:rsidRDefault="00CF3C38" w:rsidP="00E727F9">
      <w:pPr>
        <w:numPr>
          <w:ilvl w:val="0"/>
          <w:numId w:val="21"/>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по телефону в соответствии с режимом работы администрации;</w:t>
      </w:r>
    </w:p>
    <w:p w:rsidR="00CF3C38" w:rsidRPr="004E027D" w:rsidRDefault="00CF3C38" w:rsidP="00E727F9">
      <w:pPr>
        <w:numPr>
          <w:ilvl w:val="0"/>
          <w:numId w:val="21"/>
        </w:numPr>
        <w:tabs>
          <w:tab w:val="left" w:pos="993"/>
        </w:tabs>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в письменном виде почтой;</w:t>
      </w:r>
    </w:p>
    <w:p w:rsidR="00CF3C38" w:rsidRPr="004E027D" w:rsidRDefault="00CF3C38" w:rsidP="00E727F9">
      <w:pPr>
        <w:numPr>
          <w:ilvl w:val="0"/>
          <w:numId w:val="21"/>
        </w:numPr>
        <w:tabs>
          <w:tab w:val="left" w:pos="993"/>
        </w:tabs>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на официальном сайте администрации в информационно-телекоммуникационной сети «Интернет»;</w:t>
      </w:r>
    </w:p>
    <w:p w:rsidR="00CF3C38" w:rsidRPr="004E027D" w:rsidRDefault="00CF3C38" w:rsidP="00E727F9">
      <w:pPr>
        <w:numPr>
          <w:ilvl w:val="0"/>
          <w:numId w:val="21"/>
        </w:numPr>
        <w:tabs>
          <w:tab w:val="left" w:pos="993"/>
        </w:tabs>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с использованием Единого портала государственных и муниципальных услуг.</w:t>
      </w:r>
    </w:p>
    <w:p w:rsidR="00CF3C38" w:rsidRPr="004E027D" w:rsidRDefault="00CF3C38" w:rsidP="00E727F9">
      <w:pPr>
        <w:tabs>
          <w:tab w:val="num" w:pos="993"/>
        </w:tabs>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lastRenderedPageBreak/>
        <w:t>Информирование проводится в двух формах: устное и письменное.</w:t>
      </w:r>
    </w:p>
    <w:p w:rsidR="00CF3C38" w:rsidRPr="004E027D" w:rsidRDefault="00CF3C38" w:rsidP="00E727F9">
      <w:pPr>
        <w:tabs>
          <w:tab w:val="num" w:pos="993"/>
        </w:tabs>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При ответах на телефонные звонки и обращения заявителей лично специалисты устно информируют обратившихся по интересующим их вопросам. Ответ на телефонный звонок должен начинаться с информации о наименовании структурного подразделения, в который поступил звонок, и фамилии специалиста, принявшего телефонный звонок.</w:t>
      </w:r>
    </w:p>
    <w:p w:rsidR="00CF3C38" w:rsidRPr="004E027D" w:rsidRDefault="00CF3C38" w:rsidP="00E727F9">
      <w:pPr>
        <w:tabs>
          <w:tab w:val="num" w:pos="993"/>
        </w:tabs>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Устное информирование обратившегося лица осуществляется специалистом не более 10 минут.</w:t>
      </w:r>
    </w:p>
    <w:p w:rsidR="00CF3C38" w:rsidRPr="004E027D" w:rsidRDefault="00CF3C38" w:rsidP="00E727F9">
      <w:pPr>
        <w:tabs>
          <w:tab w:val="num" w:pos="993"/>
        </w:tabs>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 xml:space="preserve">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 </w:t>
      </w:r>
    </w:p>
    <w:p w:rsidR="00CF3C38" w:rsidRPr="004E027D" w:rsidRDefault="00CF3C38" w:rsidP="00E727F9">
      <w:pPr>
        <w:tabs>
          <w:tab w:val="num" w:pos="993"/>
        </w:tabs>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Ответ на обращение готовится в течение 30 дней со дня регистрации письменного обращения.</w:t>
      </w:r>
    </w:p>
    <w:p w:rsidR="00CF3C38" w:rsidRPr="004E027D" w:rsidRDefault="00CF3C38" w:rsidP="00E727F9">
      <w:pPr>
        <w:tabs>
          <w:tab w:val="num" w:pos="993"/>
        </w:tabs>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CF3C38" w:rsidRPr="004E027D" w:rsidRDefault="00CF3C38" w:rsidP="00E727F9">
      <w:pPr>
        <w:tabs>
          <w:tab w:val="num" w:pos="993"/>
        </w:tabs>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Письменный ответ на обращение подписывается Главой Рабочего поселка Коченево и содержит фамилию, имя, отчество и номер телефона исполнителя и направляется по указанному заявителем почтовому адресу или по адресу электронной почты, если ответ по просьбе заявителя должен быть направлен в форме электронного документа.</w:t>
      </w:r>
    </w:p>
    <w:p w:rsidR="00CF3C38" w:rsidRPr="004E027D" w:rsidRDefault="00CF3C38" w:rsidP="00E727F9">
      <w:pPr>
        <w:numPr>
          <w:ilvl w:val="2"/>
          <w:numId w:val="13"/>
        </w:numPr>
        <w:tabs>
          <w:tab w:val="num" w:pos="993"/>
        </w:tabs>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Информационные материалы, предназначенные для информирования заявителей о муниципальной услуге, размещаются на информационных стендах, находящихся в помещениях администрации.</w:t>
      </w:r>
    </w:p>
    <w:p w:rsidR="00CF3C38" w:rsidRPr="004E027D" w:rsidRDefault="00CF3C38" w:rsidP="00E727F9">
      <w:pPr>
        <w:tabs>
          <w:tab w:val="num" w:pos="993"/>
        </w:tabs>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w:t>
      </w:r>
    </w:p>
    <w:p w:rsidR="00CF3C38" w:rsidRPr="004E027D" w:rsidRDefault="00CF3C38" w:rsidP="00E727F9">
      <w:pPr>
        <w:tabs>
          <w:tab w:val="num" w:pos="993"/>
        </w:tabs>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CF3C38" w:rsidRPr="004E027D" w:rsidRDefault="00CF3C38" w:rsidP="00E727F9">
      <w:pPr>
        <w:tabs>
          <w:tab w:val="num" w:pos="993"/>
        </w:tabs>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Также вся информация о муниципальной услуге и услугах, необходимых для получения муниципальной услуги доступна на интернет-сайте администрации, интернет-сайтах организаций, участвующих в предоставлении муниципальной услуги, а так же через систему «Единый портал государственных и муниципальных услуг» и обновляется по мере ее изменения.</w:t>
      </w:r>
    </w:p>
    <w:p w:rsidR="00CF3C38" w:rsidRPr="004E027D" w:rsidRDefault="00CF3C38" w:rsidP="00E727F9">
      <w:pPr>
        <w:numPr>
          <w:ilvl w:val="1"/>
          <w:numId w:val="13"/>
        </w:numPr>
        <w:tabs>
          <w:tab w:val="left" w:pos="900"/>
          <w:tab w:val="num" w:pos="993"/>
        </w:tabs>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lastRenderedPageBreak/>
        <w:t xml:space="preserve">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w:t>
      </w:r>
      <w:hyperlink w:history="1">
        <w:r w:rsidRPr="004E027D">
          <w:rPr>
            <w:rFonts w:ascii="Times New Roman" w:hAnsi="Times New Roman" w:cs="Times New Roman"/>
            <w:sz w:val="28"/>
            <w:szCs w:val="28"/>
          </w:rPr>
          <w:t>перечень</w:t>
        </w:r>
      </w:hyperlink>
      <w:r w:rsidRPr="004E027D">
        <w:rPr>
          <w:rFonts w:ascii="Times New Roman" w:hAnsi="Times New Roman" w:cs="Times New Roman"/>
          <w:sz w:val="28"/>
          <w:szCs w:val="28"/>
        </w:rPr>
        <w:t xml:space="preserve"> услуг, которые являются необходимыми и обязательными для предоставления муниципальных услуг.</w:t>
      </w:r>
    </w:p>
    <w:p w:rsidR="00CF3C38" w:rsidRPr="004E027D" w:rsidRDefault="00CF3C38" w:rsidP="00E727F9">
      <w:pPr>
        <w:numPr>
          <w:ilvl w:val="1"/>
          <w:numId w:val="13"/>
        </w:numPr>
        <w:tabs>
          <w:tab w:val="left" w:pos="900"/>
          <w:tab w:val="num" w:pos="993"/>
        </w:tabs>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Результатом предоставления муниципальной услуги является:</w:t>
      </w:r>
    </w:p>
    <w:p w:rsidR="00CF3C38" w:rsidRPr="004E027D" w:rsidRDefault="00CF3C38" w:rsidP="00E727F9">
      <w:pPr>
        <w:pStyle w:val="a6"/>
        <w:ind w:left="360"/>
        <w:rPr>
          <w:rFonts w:ascii="Times New Roman" w:hAnsi="Times New Roman" w:cs="Times New Roman"/>
          <w:sz w:val="28"/>
          <w:szCs w:val="28"/>
        </w:rPr>
      </w:pPr>
      <w:r w:rsidRPr="004E027D">
        <w:rPr>
          <w:rFonts w:ascii="Times New Roman" w:hAnsi="Times New Roman" w:cs="Times New Roman"/>
          <w:sz w:val="28"/>
          <w:szCs w:val="28"/>
        </w:rPr>
        <w:t xml:space="preserve">     - заключение договора купли - продажи  земельного участка;</w:t>
      </w:r>
    </w:p>
    <w:p w:rsidR="00CF3C38" w:rsidRPr="004E027D" w:rsidRDefault="00CF3C38" w:rsidP="00E727F9">
      <w:pPr>
        <w:contextualSpacing/>
        <w:rPr>
          <w:rFonts w:ascii="Times New Roman" w:hAnsi="Times New Roman" w:cs="Times New Roman"/>
          <w:sz w:val="28"/>
          <w:szCs w:val="28"/>
        </w:rPr>
      </w:pPr>
      <w:r w:rsidRPr="004E027D">
        <w:rPr>
          <w:rFonts w:ascii="Times New Roman" w:hAnsi="Times New Roman" w:cs="Times New Roman"/>
          <w:sz w:val="28"/>
          <w:szCs w:val="28"/>
        </w:rPr>
        <w:t xml:space="preserve">          -  решение об отказе в проведении торгов;</w:t>
      </w:r>
    </w:p>
    <w:p w:rsidR="00CF3C38" w:rsidRPr="004E027D" w:rsidRDefault="00CF3C38" w:rsidP="00E727F9">
      <w:pPr>
        <w:pStyle w:val="a6"/>
        <w:ind w:left="360"/>
        <w:rPr>
          <w:rFonts w:ascii="Times New Roman" w:hAnsi="Times New Roman" w:cs="Times New Roman"/>
          <w:sz w:val="28"/>
          <w:szCs w:val="28"/>
        </w:rPr>
      </w:pPr>
      <w:r w:rsidRPr="004E027D">
        <w:rPr>
          <w:rFonts w:ascii="Times New Roman" w:hAnsi="Times New Roman" w:cs="Times New Roman"/>
          <w:sz w:val="28"/>
          <w:szCs w:val="28"/>
        </w:rPr>
        <w:t xml:space="preserve">     - признание торгов несостоявшимися.</w:t>
      </w:r>
    </w:p>
    <w:p w:rsidR="00CF3C38" w:rsidRPr="004E027D" w:rsidRDefault="00CF3C38" w:rsidP="00E727F9">
      <w:pPr>
        <w:numPr>
          <w:ilvl w:val="1"/>
          <w:numId w:val="13"/>
        </w:numPr>
        <w:tabs>
          <w:tab w:val="left" w:pos="900"/>
          <w:tab w:val="num" w:pos="993"/>
        </w:tabs>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Срок предоставления муниципальной услуги:</w:t>
      </w:r>
    </w:p>
    <w:p w:rsidR="00CF3C38" w:rsidRPr="004E027D" w:rsidRDefault="00CF3C38" w:rsidP="00E727F9">
      <w:pPr>
        <w:numPr>
          <w:ilvl w:val="2"/>
          <w:numId w:val="13"/>
        </w:numPr>
        <w:tabs>
          <w:tab w:val="left" w:pos="900"/>
          <w:tab w:val="num" w:pos="993"/>
        </w:tabs>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1) Возврат принятого пакета документов осуществляется в течение 14 дней со дня регистрации заявления с указанием причин (при наличии установленных оснований для возврата принятого пакета документов). После устранения причин возврата документов заявитель вправе повторно обратиться в администрацию с заявлением.</w:t>
      </w:r>
    </w:p>
    <w:p w:rsidR="00CF3C38" w:rsidRPr="004E027D" w:rsidRDefault="00CF3C38" w:rsidP="00E727F9">
      <w:pPr>
        <w:tabs>
          <w:tab w:val="left" w:pos="900"/>
          <w:tab w:val="num" w:pos="993"/>
        </w:tabs>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 xml:space="preserve">2) </w:t>
      </w:r>
      <w:r w:rsidRPr="004E027D">
        <w:rPr>
          <w:rFonts w:ascii="Times New Roman" w:hAnsi="Times New Roman" w:cs="Times New Roman"/>
          <w:color w:val="000000"/>
          <w:sz w:val="28"/>
          <w:szCs w:val="28"/>
        </w:rPr>
        <w:t>В месячный срок со дня поступления заявления администрация принимает решение о проведении торгов, либо решение об отказе в проведении торгов и в течение 7 дней со дня принятия данного решения направляет его копию заявителю</w:t>
      </w:r>
      <w:r w:rsidRPr="004E027D">
        <w:rPr>
          <w:rFonts w:ascii="Times New Roman" w:hAnsi="Times New Roman" w:cs="Times New Roman"/>
          <w:sz w:val="28"/>
          <w:szCs w:val="28"/>
        </w:rPr>
        <w:t>.</w:t>
      </w:r>
    </w:p>
    <w:p w:rsidR="00CF3C38" w:rsidRDefault="00CF3C38" w:rsidP="00E727F9">
      <w:pPr>
        <w:tabs>
          <w:tab w:val="left" w:pos="900"/>
          <w:tab w:val="num" w:pos="993"/>
        </w:tabs>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3) В случае если испрашиваемый земельный участок не прошел государственный кадастровый учет или в государственном кадастре недвижимости отсутствуют сведения о земельном участке, в двухнедельный срок со дня представления кадастрового паспорта земельного участка, после утверждения схемы расположения земельного участка соответствующей территории, администрация принимает решение о</w:t>
      </w:r>
      <w:r w:rsidR="00430917">
        <w:rPr>
          <w:rFonts w:ascii="Times New Roman" w:hAnsi="Times New Roman" w:cs="Times New Roman"/>
          <w:sz w:val="28"/>
          <w:szCs w:val="28"/>
        </w:rPr>
        <w:t xml:space="preserve"> проведении аукциона</w:t>
      </w:r>
      <w:r w:rsidRPr="004E027D">
        <w:rPr>
          <w:rFonts w:ascii="Times New Roman" w:hAnsi="Times New Roman" w:cs="Times New Roman"/>
          <w:sz w:val="28"/>
          <w:szCs w:val="28"/>
        </w:rPr>
        <w:t>.</w:t>
      </w:r>
    </w:p>
    <w:p w:rsidR="00430917" w:rsidRPr="00430917" w:rsidRDefault="00430917" w:rsidP="00E727F9">
      <w:pPr>
        <w:tabs>
          <w:tab w:val="left" w:pos="900"/>
          <w:tab w:val="num" w:pos="993"/>
        </w:tabs>
        <w:ind w:firstLine="709"/>
        <w:contextualSpacing/>
        <w:jc w:val="both"/>
        <w:rPr>
          <w:rFonts w:ascii="Times New Roman" w:hAnsi="Times New Roman" w:cs="Times New Roman"/>
          <w:sz w:val="20"/>
          <w:szCs w:val="20"/>
        </w:rPr>
      </w:pPr>
      <w:r w:rsidRPr="00430917">
        <w:rPr>
          <w:rFonts w:ascii="Times New Roman" w:hAnsi="Times New Roman" w:cs="Times New Roman"/>
          <w:sz w:val="20"/>
          <w:szCs w:val="20"/>
        </w:rPr>
        <w:t>( в редакции Постановления администрации рабочего поселка Коченево  №525 от 03.06.2016)</w:t>
      </w:r>
    </w:p>
    <w:p w:rsidR="00CF3C38" w:rsidRPr="004E027D" w:rsidRDefault="00CF3C38" w:rsidP="00E727F9">
      <w:pPr>
        <w:tabs>
          <w:tab w:val="left" w:pos="993"/>
        </w:tabs>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 xml:space="preserve">4) </w:t>
      </w:r>
      <w:r w:rsidR="00F4500A" w:rsidRPr="00F4500A">
        <w:rPr>
          <w:rFonts w:ascii="Times New Roman" w:hAnsi="Times New Roman" w:cs="Times New Roman"/>
          <w:sz w:val="16"/>
          <w:szCs w:val="16"/>
        </w:rPr>
        <w:t>Исключен постановлением администрации рабочего поселка Коченево №930 от 17.10.2016)</w:t>
      </w:r>
    </w:p>
    <w:p w:rsidR="00CF3C38" w:rsidRPr="004E027D" w:rsidRDefault="00CF3C38" w:rsidP="00E727F9">
      <w:pPr>
        <w:numPr>
          <w:ilvl w:val="2"/>
          <w:numId w:val="13"/>
        </w:numPr>
        <w:tabs>
          <w:tab w:val="left" w:pos="993"/>
        </w:tabs>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CF3C38" w:rsidRPr="004E027D" w:rsidRDefault="00CF3C38" w:rsidP="00E727F9">
      <w:pPr>
        <w:numPr>
          <w:ilvl w:val="2"/>
          <w:numId w:val="13"/>
        </w:numPr>
        <w:tabs>
          <w:tab w:val="left" w:pos="993"/>
        </w:tabs>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Срок выдачи (направления) заявителю документов, являющихся результатом предоставления муниципальной услуги, составляет не более 3 дней со дня их подготовки.</w:t>
      </w:r>
    </w:p>
    <w:p w:rsidR="00CF3C38" w:rsidRPr="004E027D" w:rsidRDefault="00CF3C38" w:rsidP="00E727F9">
      <w:pPr>
        <w:numPr>
          <w:ilvl w:val="1"/>
          <w:numId w:val="13"/>
        </w:numPr>
        <w:tabs>
          <w:tab w:val="left" w:pos="993"/>
        </w:tabs>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Правовые основания для предоставления муниципальной услуги</w:t>
      </w:r>
    </w:p>
    <w:p w:rsidR="00CF3C38" w:rsidRPr="004E027D" w:rsidRDefault="00CF3C38" w:rsidP="00E727F9">
      <w:pPr>
        <w:tabs>
          <w:tab w:val="left" w:pos="993"/>
        </w:tabs>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 xml:space="preserve">Предоставление муниципальной услуги осуществляется в соответствии с: </w:t>
      </w:r>
    </w:p>
    <w:p w:rsidR="00CF3C38" w:rsidRPr="004E027D" w:rsidRDefault="00CF3C38" w:rsidP="00E727F9">
      <w:pPr>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Конституцией Российской Федерации от 12.12.1993;</w:t>
      </w:r>
    </w:p>
    <w:p w:rsidR="00CF3C38" w:rsidRPr="004E027D" w:rsidRDefault="00CF3C38" w:rsidP="00E727F9">
      <w:pPr>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Гражданским кодексом Российской Федерации от 30 ноября 1994 года № 51-ФЗ;</w:t>
      </w:r>
    </w:p>
    <w:p w:rsidR="00CF3C38" w:rsidRPr="004E027D" w:rsidRDefault="00CF3C38" w:rsidP="00E727F9">
      <w:pPr>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lastRenderedPageBreak/>
        <w:t xml:space="preserve">Земельным кодексом Российской Федерации от 25 октября 2001 года              № 136-ФЗ; </w:t>
      </w:r>
    </w:p>
    <w:p w:rsidR="00CF3C38" w:rsidRPr="004E027D" w:rsidRDefault="00CF3C38" w:rsidP="00E727F9">
      <w:pPr>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Градостроительным кодексом Российской Федерации от 29 декабря 2004 года № 190-ФЗ;</w:t>
      </w:r>
    </w:p>
    <w:p w:rsidR="00CF3C38" w:rsidRPr="004E027D" w:rsidRDefault="00CF3C38" w:rsidP="00E727F9">
      <w:pPr>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Федеральным законом от 07.07.2003 № 112-ФЗ «О личном подсобном хозяйстве»;</w:t>
      </w:r>
    </w:p>
    <w:p w:rsidR="00CF3C38" w:rsidRPr="004E027D" w:rsidRDefault="00CF3C38" w:rsidP="00E727F9">
      <w:pPr>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Федеральным законом  от 23.06.2014 №171-ФЗ «О внесении изменений в Земельный кодекс Российской Федерации и отдельные законодательные акты Российской Федерации»;</w:t>
      </w:r>
    </w:p>
    <w:p w:rsidR="00CF3C38" w:rsidRPr="004E027D" w:rsidRDefault="00CF3C38" w:rsidP="00E727F9">
      <w:pPr>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Федеральным законом от 06.10.2003 № 131-ФЗ «Об общих принципах организации местного самоуправления в РФ»;</w:t>
      </w:r>
    </w:p>
    <w:p w:rsidR="00CF3C38" w:rsidRPr="004E027D" w:rsidRDefault="00CF3C38" w:rsidP="00E727F9">
      <w:pPr>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w:t>
      </w:r>
    </w:p>
    <w:p w:rsidR="00CF3C38" w:rsidRPr="004E027D" w:rsidRDefault="00CF3C38" w:rsidP="00E727F9">
      <w:pPr>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Федеральным законом от 27.07.2006 N 152-ФЗ «О персональных данных»;</w:t>
      </w:r>
    </w:p>
    <w:p w:rsidR="00CF3C38" w:rsidRPr="004E027D" w:rsidRDefault="00CF3C38" w:rsidP="00E727F9">
      <w:pPr>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Федеральным законом от 02.05.2006 № 59-ФЗ «О порядке рассмотрений обращений граждан РФ»;</w:t>
      </w:r>
    </w:p>
    <w:p w:rsidR="00CF3C38" w:rsidRPr="004E027D" w:rsidRDefault="00CF3C38" w:rsidP="00E727F9">
      <w:pPr>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Федеральным законом от 21 июля 1997 года № 122-ФЗ «О государственной регистрации прав на недвижимое имущество и сделок с ним»;</w:t>
      </w:r>
    </w:p>
    <w:p w:rsidR="00CF3C38" w:rsidRPr="004E027D" w:rsidRDefault="00CF3C38" w:rsidP="00E727F9">
      <w:pPr>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Федеральным законом от 27 июля 2010 года № 210-ФЗ «Об организации предоставления государственных и муниципальных услуг»;</w:t>
      </w:r>
    </w:p>
    <w:p w:rsidR="00CF3C38" w:rsidRPr="004E027D" w:rsidRDefault="00CF3C38" w:rsidP="00E727F9">
      <w:pPr>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Федеральный закон от 15.04.1998 № 66-ФЗ «О садоводческих, огороднических и дачных некоммерческих объединениях граждан»;</w:t>
      </w:r>
    </w:p>
    <w:p w:rsidR="00CF3C38" w:rsidRPr="004E027D" w:rsidRDefault="00CF3C38" w:rsidP="00E727F9">
      <w:pPr>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Законом Новосибирской области от 14.04.2003 № 108-ОЗ «Об использовании земель на территории Новосибирской области»;</w:t>
      </w:r>
    </w:p>
    <w:p w:rsidR="00CF3C38" w:rsidRPr="004E027D" w:rsidRDefault="00CF3C38" w:rsidP="00E727F9">
      <w:pPr>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Законом Новосибирской области от 30.12.2003 № 162-ОЗ «Об обороте земель сельскохозяйственного назначения ни территории Новосибирской области»;</w:t>
      </w:r>
    </w:p>
    <w:p w:rsidR="00CF3C38" w:rsidRPr="004E027D" w:rsidRDefault="00CF3C38" w:rsidP="00E727F9">
      <w:pPr>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 xml:space="preserve">Положением «О порядке распоряжения земельными участками на территории Рабочего поселка Коченево </w:t>
      </w:r>
      <w:proofErr w:type="spellStart"/>
      <w:r w:rsidRPr="004E027D">
        <w:rPr>
          <w:rFonts w:ascii="Times New Roman" w:hAnsi="Times New Roman" w:cs="Times New Roman"/>
          <w:sz w:val="28"/>
          <w:szCs w:val="28"/>
        </w:rPr>
        <w:t>Коченевского</w:t>
      </w:r>
      <w:proofErr w:type="spellEnd"/>
      <w:r w:rsidRPr="004E027D">
        <w:rPr>
          <w:rFonts w:ascii="Times New Roman" w:hAnsi="Times New Roman" w:cs="Times New Roman"/>
          <w:sz w:val="28"/>
          <w:szCs w:val="28"/>
        </w:rPr>
        <w:t xml:space="preserve"> района Новосибирской области», утвержденным решением № 285 от 08.04.2015 сороковой сессии Совета депутатов Рабочего поселка Коченево </w:t>
      </w:r>
      <w:proofErr w:type="spellStart"/>
      <w:r w:rsidRPr="004E027D">
        <w:rPr>
          <w:rFonts w:ascii="Times New Roman" w:hAnsi="Times New Roman" w:cs="Times New Roman"/>
          <w:sz w:val="28"/>
          <w:szCs w:val="28"/>
        </w:rPr>
        <w:t>Коченевского</w:t>
      </w:r>
      <w:proofErr w:type="spellEnd"/>
      <w:r w:rsidRPr="004E027D">
        <w:rPr>
          <w:rFonts w:ascii="Times New Roman" w:hAnsi="Times New Roman" w:cs="Times New Roman"/>
          <w:sz w:val="28"/>
          <w:szCs w:val="28"/>
        </w:rPr>
        <w:t xml:space="preserve"> района Новосибирской области.</w:t>
      </w:r>
    </w:p>
    <w:p w:rsidR="00CF3C38" w:rsidRPr="004E027D" w:rsidRDefault="00CF3C38" w:rsidP="00E727F9">
      <w:pPr>
        <w:numPr>
          <w:ilvl w:val="1"/>
          <w:numId w:val="13"/>
        </w:numPr>
        <w:tabs>
          <w:tab w:val="left" w:pos="993"/>
        </w:tabs>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Полный перечень документов, необходимых для предоставления муниципальной услуги:</w:t>
      </w:r>
    </w:p>
    <w:p w:rsidR="009C34F1" w:rsidRPr="00416104" w:rsidRDefault="009C34F1" w:rsidP="009C34F1">
      <w:pPr>
        <w:numPr>
          <w:ilvl w:val="0"/>
          <w:numId w:val="2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416104">
        <w:rPr>
          <w:rFonts w:ascii="Times New Roman" w:hAnsi="Times New Roman" w:cs="Times New Roman"/>
          <w:sz w:val="28"/>
          <w:szCs w:val="28"/>
        </w:rPr>
        <w:t xml:space="preserve">заявление по форме о предоставлении муниципальной услуги </w:t>
      </w:r>
      <w:r w:rsidRPr="00416104">
        <w:rPr>
          <w:rFonts w:ascii="Times New Roman" w:hAnsi="Times New Roman" w:cs="Times New Roman"/>
          <w:color w:val="0D0D0D" w:themeColor="text1" w:themeTint="F2"/>
          <w:sz w:val="28"/>
          <w:szCs w:val="28"/>
        </w:rPr>
        <w:t>(приложение № 3)</w:t>
      </w:r>
      <w:r>
        <w:rPr>
          <w:rFonts w:ascii="Times New Roman" w:hAnsi="Times New Roman" w:cs="Times New Roman"/>
          <w:sz w:val="28"/>
          <w:szCs w:val="28"/>
        </w:rPr>
        <w:t>- предоставляется заявителем;</w:t>
      </w:r>
    </w:p>
    <w:p w:rsidR="009C34F1" w:rsidRPr="00416104" w:rsidRDefault="009C34F1" w:rsidP="009C34F1">
      <w:pPr>
        <w:numPr>
          <w:ilvl w:val="0"/>
          <w:numId w:val="2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416104">
        <w:rPr>
          <w:rFonts w:ascii="Times New Roman" w:hAnsi="Times New Roman" w:cs="Times New Roman"/>
          <w:sz w:val="28"/>
          <w:szCs w:val="28"/>
        </w:rPr>
        <w:t xml:space="preserve">копия документа, удостоверяющего </w:t>
      </w:r>
      <w:r>
        <w:rPr>
          <w:rFonts w:ascii="Times New Roman" w:hAnsi="Times New Roman" w:cs="Times New Roman"/>
          <w:sz w:val="28"/>
          <w:szCs w:val="28"/>
        </w:rPr>
        <w:t>личность заявителя (заявителей)-предоставляется заявителем;</w:t>
      </w:r>
    </w:p>
    <w:p w:rsidR="009C34F1" w:rsidRPr="00416104" w:rsidRDefault="009C34F1" w:rsidP="009C34F1">
      <w:pPr>
        <w:numPr>
          <w:ilvl w:val="0"/>
          <w:numId w:val="2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416104">
        <w:rPr>
          <w:rFonts w:ascii="Times New Roman" w:hAnsi="Times New Roman" w:cs="Times New Roman"/>
          <w:sz w:val="28"/>
          <w:szCs w:val="28"/>
        </w:rPr>
        <w:t xml:space="preserve">копия документа, удостоверяющего права (полномочия) представителя физического или юридического лица, если с заявлением </w:t>
      </w:r>
      <w:r w:rsidRPr="00416104">
        <w:rPr>
          <w:rFonts w:ascii="Times New Roman" w:hAnsi="Times New Roman" w:cs="Times New Roman"/>
          <w:sz w:val="28"/>
          <w:szCs w:val="28"/>
        </w:rPr>
        <w:lastRenderedPageBreak/>
        <w:t>обращается предс</w:t>
      </w:r>
      <w:r>
        <w:rPr>
          <w:rFonts w:ascii="Times New Roman" w:hAnsi="Times New Roman" w:cs="Times New Roman"/>
          <w:sz w:val="28"/>
          <w:szCs w:val="28"/>
        </w:rPr>
        <w:t>тавитель заявителя (заявителей)-</w:t>
      </w:r>
      <w:r w:rsidRPr="0028441E">
        <w:rPr>
          <w:rFonts w:ascii="Times New Roman" w:hAnsi="Times New Roman" w:cs="Times New Roman"/>
          <w:sz w:val="28"/>
          <w:szCs w:val="28"/>
        </w:rPr>
        <w:t xml:space="preserve"> </w:t>
      </w:r>
      <w:r>
        <w:rPr>
          <w:rFonts w:ascii="Times New Roman" w:hAnsi="Times New Roman" w:cs="Times New Roman"/>
          <w:sz w:val="28"/>
          <w:szCs w:val="28"/>
        </w:rPr>
        <w:t>предоставляется заявителем;</w:t>
      </w:r>
    </w:p>
    <w:p w:rsidR="009C34F1" w:rsidRPr="00416104" w:rsidRDefault="009C34F1" w:rsidP="009C34F1">
      <w:pPr>
        <w:numPr>
          <w:ilvl w:val="0"/>
          <w:numId w:val="2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416104">
        <w:rPr>
          <w:rFonts w:ascii="Times New Roman" w:hAnsi="Times New Roman" w:cs="Times New Roman"/>
          <w:sz w:val="28"/>
          <w:szCs w:val="28"/>
        </w:rPr>
        <w:t>копия документа, удостоверяющего личность представителя заявителя, если с заявлением обращается предс</w:t>
      </w:r>
      <w:r>
        <w:rPr>
          <w:rFonts w:ascii="Times New Roman" w:hAnsi="Times New Roman" w:cs="Times New Roman"/>
          <w:sz w:val="28"/>
          <w:szCs w:val="28"/>
        </w:rPr>
        <w:t>тавитель заявителя (заявителей)-</w:t>
      </w:r>
      <w:r w:rsidRPr="0028441E">
        <w:rPr>
          <w:rFonts w:ascii="Times New Roman" w:hAnsi="Times New Roman" w:cs="Times New Roman"/>
          <w:sz w:val="28"/>
          <w:szCs w:val="28"/>
        </w:rPr>
        <w:t xml:space="preserve"> </w:t>
      </w:r>
      <w:r>
        <w:rPr>
          <w:rFonts w:ascii="Times New Roman" w:hAnsi="Times New Roman" w:cs="Times New Roman"/>
          <w:sz w:val="28"/>
          <w:szCs w:val="28"/>
        </w:rPr>
        <w:t>предоставляется заявителем;</w:t>
      </w:r>
    </w:p>
    <w:p w:rsidR="009C34F1" w:rsidRPr="00A45352" w:rsidRDefault="009C34F1" w:rsidP="009C34F1">
      <w:pPr>
        <w:pStyle w:val="a6"/>
        <w:numPr>
          <w:ilvl w:val="0"/>
          <w:numId w:val="24"/>
        </w:numPr>
        <w:autoSpaceDE w:val="0"/>
        <w:autoSpaceDN w:val="0"/>
        <w:adjustRightInd w:val="0"/>
        <w:spacing w:after="0" w:line="240" w:lineRule="auto"/>
        <w:ind w:left="0" w:firstLine="0"/>
        <w:jc w:val="both"/>
        <w:rPr>
          <w:rFonts w:ascii="Times New Roman" w:hAnsi="Times New Roman" w:cs="Times New Roman"/>
          <w:bCs/>
          <w:sz w:val="28"/>
          <w:szCs w:val="28"/>
        </w:rPr>
      </w:pPr>
      <w:r w:rsidRPr="00416104">
        <w:rPr>
          <w:rFonts w:ascii="Times New Roman" w:hAnsi="Times New Roman" w:cs="Times New Roman"/>
          <w:sz w:val="28"/>
          <w:szCs w:val="28"/>
        </w:rPr>
        <w:t>выписка из Единого государственного реестра прав на недвижимое имущество и сделок с ним о правах физического лица на имеющиеся у нег</w:t>
      </w:r>
      <w:r>
        <w:rPr>
          <w:rFonts w:ascii="Times New Roman" w:hAnsi="Times New Roman" w:cs="Times New Roman"/>
          <w:sz w:val="28"/>
          <w:szCs w:val="28"/>
        </w:rPr>
        <w:t>о объекты недвижимого имущества - запрашивается</w:t>
      </w:r>
      <w:r w:rsidRPr="00A45352">
        <w:rPr>
          <w:rFonts w:ascii="Times New Roman" w:hAnsi="Times New Roman" w:cs="Times New Roman"/>
          <w:bCs/>
          <w:sz w:val="28"/>
          <w:szCs w:val="28"/>
        </w:rPr>
        <w:t xml:space="preserve"> </w:t>
      </w:r>
      <w:r>
        <w:rPr>
          <w:rFonts w:ascii="Times New Roman" w:hAnsi="Times New Roman" w:cs="Times New Roman"/>
          <w:bCs/>
          <w:sz w:val="28"/>
          <w:szCs w:val="28"/>
        </w:rPr>
        <w:t xml:space="preserve">Администрацией рабочего поселка Коченево </w:t>
      </w:r>
      <w:proofErr w:type="spellStart"/>
      <w:r>
        <w:rPr>
          <w:rFonts w:ascii="Times New Roman" w:hAnsi="Times New Roman" w:cs="Times New Roman"/>
          <w:bCs/>
          <w:sz w:val="28"/>
          <w:szCs w:val="28"/>
        </w:rPr>
        <w:t>Коченевского</w:t>
      </w:r>
      <w:proofErr w:type="spellEnd"/>
      <w:r>
        <w:rPr>
          <w:rFonts w:ascii="Times New Roman" w:hAnsi="Times New Roman" w:cs="Times New Roman"/>
          <w:bCs/>
          <w:sz w:val="28"/>
          <w:szCs w:val="28"/>
        </w:rPr>
        <w:t xml:space="preserve"> района Новосибирской области </w:t>
      </w:r>
      <w:r w:rsidRPr="00515B0B">
        <w:rPr>
          <w:rFonts w:ascii="Times New Roman" w:hAnsi="Times New Roman" w:cs="Times New Roman"/>
          <w:bCs/>
          <w:sz w:val="28"/>
          <w:szCs w:val="28"/>
        </w:rPr>
        <w:t>в порядке межведомственного информационного взаимодействия;</w:t>
      </w:r>
    </w:p>
    <w:p w:rsidR="009C34F1" w:rsidRPr="00416104" w:rsidRDefault="009C34F1" w:rsidP="009C34F1">
      <w:pPr>
        <w:numPr>
          <w:ilvl w:val="0"/>
          <w:numId w:val="2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416104">
        <w:rPr>
          <w:rFonts w:ascii="Times New Roman" w:hAnsi="Times New Roman" w:cs="Times New Roman"/>
          <w:sz w:val="28"/>
          <w:szCs w:val="28"/>
        </w:rPr>
        <w:t>кадастровый паспорт на приобретаемый земельный участок; либо кадастровая выписка о земельном участке в случае, если заявление о приобретении прав на данный земельный участок подано с це</w:t>
      </w:r>
      <w:r>
        <w:rPr>
          <w:rFonts w:ascii="Times New Roman" w:hAnsi="Times New Roman" w:cs="Times New Roman"/>
          <w:sz w:val="28"/>
          <w:szCs w:val="28"/>
        </w:rPr>
        <w:t>лью переоформления прав на него-</w:t>
      </w:r>
      <w:r w:rsidRPr="0028441E">
        <w:rPr>
          <w:rFonts w:ascii="Times New Roman" w:hAnsi="Times New Roman" w:cs="Times New Roman"/>
          <w:sz w:val="28"/>
          <w:szCs w:val="28"/>
        </w:rPr>
        <w:t xml:space="preserve"> </w:t>
      </w:r>
      <w:r>
        <w:rPr>
          <w:rFonts w:ascii="Times New Roman" w:hAnsi="Times New Roman" w:cs="Times New Roman"/>
          <w:sz w:val="28"/>
          <w:szCs w:val="28"/>
        </w:rPr>
        <w:t>предоставляется заявителем;</w:t>
      </w:r>
    </w:p>
    <w:p w:rsidR="009C34F1" w:rsidRPr="00416104" w:rsidRDefault="009C34F1" w:rsidP="009C34F1">
      <w:pPr>
        <w:numPr>
          <w:ilvl w:val="0"/>
          <w:numId w:val="24"/>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416104">
        <w:rPr>
          <w:rFonts w:ascii="Times New Roman" w:hAnsi="Times New Roman" w:cs="Times New Roman"/>
          <w:sz w:val="28"/>
          <w:szCs w:val="28"/>
        </w:rPr>
        <w:t>сообщение заявителя (заявителей), содержащее перечень всех зданий, строений, сооружений, расположенных на земельном участке, в отношении которого подано заявление о приобретении прав, с указанием (при их наличии у заявителя) их кадастровых (инвентарных</w:t>
      </w:r>
      <w:r>
        <w:rPr>
          <w:rFonts w:ascii="Times New Roman" w:hAnsi="Times New Roman" w:cs="Times New Roman"/>
          <w:sz w:val="28"/>
          <w:szCs w:val="28"/>
        </w:rPr>
        <w:t>) номеров и адресных ориентиров-</w:t>
      </w:r>
      <w:r w:rsidRPr="0028441E">
        <w:rPr>
          <w:rFonts w:ascii="Times New Roman" w:hAnsi="Times New Roman" w:cs="Times New Roman"/>
          <w:sz w:val="28"/>
          <w:szCs w:val="28"/>
        </w:rPr>
        <w:t xml:space="preserve"> </w:t>
      </w:r>
      <w:r>
        <w:rPr>
          <w:rFonts w:ascii="Times New Roman" w:hAnsi="Times New Roman" w:cs="Times New Roman"/>
          <w:sz w:val="28"/>
          <w:szCs w:val="28"/>
        </w:rPr>
        <w:t>предоставляется заявителем;</w:t>
      </w:r>
    </w:p>
    <w:p w:rsidR="009C34F1" w:rsidRDefault="009C34F1" w:rsidP="009C34F1">
      <w:pPr>
        <w:numPr>
          <w:ilvl w:val="0"/>
          <w:numId w:val="24"/>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416104">
        <w:rPr>
          <w:rFonts w:ascii="Times New Roman" w:hAnsi="Times New Roman" w:cs="Times New Roman"/>
          <w:sz w:val="28"/>
          <w:szCs w:val="28"/>
        </w:rPr>
        <w:t>копии документов, подтверждающих оплату арендных платежей (если ранее заключался догов</w:t>
      </w:r>
      <w:r>
        <w:rPr>
          <w:rFonts w:ascii="Times New Roman" w:hAnsi="Times New Roman" w:cs="Times New Roman"/>
          <w:sz w:val="28"/>
          <w:szCs w:val="28"/>
        </w:rPr>
        <w:t>ор аренды на земельный участок)-</w:t>
      </w:r>
      <w:r w:rsidRPr="0028441E">
        <w:rPr>
          <w:rFonts w:ascii="Times New Roman" w:hAnsi="Times New Roman" w:cs="Times New Roman"/>
          <w:sz w:val="28"/>
          <w:szCs w:val="28"/>
        </w:rPr>
        <w:t xml:space="preserve"> </w:t>
      </w:r>
      <w:r>
        <w:rPr>
          <w:rFonts w:ascii="Times New Roman" w:hAnsi="Times New Roman" w:cs="Times New Roman"/>
          <w:sz w:val="28"/>
          <w:szCs w:val="28"/>
        </w:rPr>
        <w:t>предоставляется заявителем;</w:t>
      </w:r>
    </w:p>
    <w:p w:rsidR="009C34F1" w:rsidRPr="00515B0B" w:rsidRDefault="009C34F1" w:rsidP="009C34F1">
      <w:pPr>
        <w:pStyle w:val="a6"/>
        <w:numPr>
          <w:ilvl w:val="0"/>
          <w:numId w:val="24"/>
        </w:numPr>
        <w:autoSpaceDE w:val="0"/>
        <w:autoSpaceDN w:val="0"/>
        <w:adjustRightInd w:val="0"/>
        <w:spacing w:after="0" w:line="240" w:lineRule="auto"/>
        <w:ind w:left="0" w:firstLine="0"/>
        <w:jc w:val="both"/>
        <w:rPr>
          <w:rFonts w:ascii="Times New Roman" w:hAnsi="Times New Roman" w:cs="Times New Roman"/>
          <w:bCs/>
          <w:sz w:val="28"/>
          <w:szCs w:val="28"/>
        </w:rPr>
      </w:pPr>
      <w:r>
        <w:rPr>
          <w:rFonts w:ascii="Times New Roman" w:hAnsi="Times New Roman" w:cs="Times New Roman"/>
          <w:bCs/>
          <w:sz w:val="28"/>
          <w:szCs w:val="28"/>
        </w:rPr>
        <w:t xml:space="preserve"> Заявителем предоставляются </w:t>
      </w:r>
      <w:r w:rsidRPr="00515B0B">
        <w:rPr>
          <w:rFonts w:ascii="Times New Roman" w:hAnsi="Times New Roman" w:cs="Times New Roman"/>
          <w:bCs/>
          <w:sz w:val="28"/>
          <w:szCs w:val="28"/>
        </w:rPr>
        <w:t>документы</w:t>
      </w:r>
      <w:r>
        <w:rPr>
          <w:rFonts w:ascii="Times New Roman" w:hAnsi="Times New Roman" w:cs="Times New Roman"/>
          <w:bCs/>
          <w:sz w:val="28"/>
          <w:szCs w:val="28"/>
        </w:rPr>
        <w:t xml:space="preserve"> самостоятельно</w:t>
      </w:r>
      <w:r w:rsidRPr="00515B0B">
        <w:rPr>
          <w:rFonts w:ascii="Times New Roman" w:hAnsi="Times New Roman" w:cs="Times New Roman"/>
          <w:bCs/>
          <w:sz w:val="28"/>
          <w:szCs w:val="28"/>
        </w:rPr>
        <w:t>, за исключением документов, которые должны быть пред</w:t>
      </w:r>
      <w:r>
        <w:rPr>
          <w:rFonts w:ascii="Times New Roman" w:hAnsi="Times New Roman" w:cs="Times New Roman"/>
          <w:bCs/>
          <w:sz w:val="28"/>
          <w:szCs w:val="28"/>
        </w:rPr>
        <w:t xml:space="preserve">ставлены в Администрацию рабочего поселка Коченево </w:t>
      </w:r>
      <w:proofErr w:type="spellStart"/>
      <w:r>
        <w:rPr>
          <w:rFonts w:ascii="Times New Roman" w:hAnsi="Times New Roman" w:cs="Times New Roman"/>
          <w:bCs/>
          <w:sz w:val="28"/>
          <w:szCs w:val="28"/>
        </w:rPr>
        <w:t>Коченевского</w:t>
      </w:r>
      <w:proofErr w:type="spellEnd"/>
      <w:r>
        <w:rPr>
          <w:rFonts w:ascii="Times New Roman" w:hAnsi="Times New Roman" w:cs="Times New Roman"/>
          <w:bCs/>
          <w:sz w:val="28"/>
          <w:szCs w:val="28"/>
        </w:rPr>
        <w:t xml:space="preserve"> района Новосибирской области </w:t>
      </w:r>
      <w:r w:rsidRPr="00515B0B">
        <w:rPr>
          <w:rFonts w:ascii="Times New Roman" w:hAnsi="Times New Roman" w:cs="Times New Roman"/>
          <w:bCs/>
          <w:sz w:val="28"/>
          <w:szCs w:val="28"/>
        </w:rPr>
        <w:t>в порядке межведомственного информационного взаимодействия;</w:t>
      </w:r>
    </w:p>
    <w:p w:rsidR="009C34F1" w:rsidRPr="009C34F1" w:rsidRDefault="009C34F1" w:rsidP="009C34F1">
      <w:pPr>
        <w:tabs>
          <w:tab w:val="left" w:pos="993"/>
        </w:tabs>
        <w:autoSpaceDE w:val="0"/>
        <w:autoSpaceDN w:val="0"/>
        <w:adjustRightInd w:val="0"/>
        <w:spacing w:after="0" w:line="240" w:lineRule="auto"/>
        <w:ind w:left="709"/>
        <w:contextualSpacing/>
        <w:jc w:val="both"/>
        <w:rPr>
          <w:rFonts w:ascii="Times New Roman" w:hAnsi="Times New Roman" w:cs="Times New Roman"/>
          <w:sz w:val="16"/>
          <w:szCs w:val="16"/>
        </w:rPr>
      </w:pPr>
      <w:r w:rsidRPr="009C34F1">
        <w:rPr>
          <w:rFonts w:ascii="Times New Roman" w:hAnsi="Times New Roman" w:cs="Times New Roman"/>
          <w:sz w:val="16"/>
          <w:szCs w:val="16"/>
        </w:rPr>
        <w:t>(В редакции постановления администрации рабочего поселка Коченево №930 от 17.10.2016)</w:t>
      </w:r>
    </w:p>
    <w:p w:rsidR="00CF3C38" w:rsidRPr="004E027D" w:rsidRDefault="00CF3C38" w:rsidP="00E727F9">
      <w:pPr>
        <w:autoSpaceDE w:val="0"/>
        <w:autoSpaceDN w:val="0"/>
        <w:adjustRightInd w:val="0"/>
        <w:contextualSpacing/>
        <w:jc w:val="both"/>
        <w:rPr>
          <w:rFonts w:ascii="Times New Roman" w:eastAsiaTheme="minorHAnsi" w:hAnsi="Times New Roman" w:cs="Times New Roman"/>
          <w:sz w:val="28"/>
          <w:szCs w:val="28"/>
          <w:lang w:eastAsia="en-US"/>
        </w:rPr>
      </w:pPr>
      <w:r w:rsidRPr="004E027D">
        <w:rPr>
          <w:rFonts w:ascii="Times New Roman" w:eastAsiaTheme="minorHAnsi" w:hAnsi="Times New Roman" w:cs="Times New Roman"/>
          <w:sz w:val="28"/>
          <w:szCs w:val="28"/>
          <w:lang w:eastAsia="en-US"/>
        </w:rPr>
        <w:t xml:space="preserve">         2.6.1.  Для участия в торгах  (аукционе, конкурсе) заявители представляют в установленный в извещении о проведении аукциона срок следующие документы:</w:t>
      </w:r>
    </w:p>
    <w:p w:rsidR="00CF3C38" w:rsidRPr="004E027D" w:rsidRDefault="00CF3C38" w:rsidP="00E727F9">
      <w:pPr>
        <w:pStyle w:val="a6"/>
        <w:autoSpaceDE w:val="0"/>
        <w:autoSpaceDN w:val="0"/>
        <w:adjustRightInd w:val="0"/>
        <w:ind w:left="360"/>
        <w:jc w:val="both"/>
        <w:rPr>
          <w:rFonts w:ascii="Times New Roman" w:eastAsiaTheme="minorHAnsi" w:hAnsi="Times New Roman" w:cs="Times New Roman"/>
          <w:sz w:val="28"/>
          <w:szCs w:val="28"/>
          <w:lang w:eastAsia="en-US"/>
        </w:rPr>
      </w:pPr>
      <w:r w:rsidRPr="004E027D">
        <w:rPr>
          <w:rFonts w:ascii="Times New Roman" w:eastAsiaTheme="minorHAnsi" w:hAnsi="Times New Roman" w:cs="Times New Roman"/>
          <w:sz w:val="28"/>
          <w:szCs w:val="28"/>
          <w:lang w:eastAsia="en-US"/>
        </w:rPr>
        <w:t xml:space="preserve">   - заявка на участие в торгах (аукционе, конкурсе) по установленной в извещении о проведении аукциона форме с указанием банковских реквизитов счета для возврата задатка  (Приложение 2);</w:t>
      </w:r>
    </w:p>
    <w:p w:rsidR="00CF3C38" w:rsidRPr="004E027D" w:rsidRDefault="00CF3C38" w:rsidP="00E727F9">
      <w:pPr>
        <w:pStyle w:val="a6"/>
        <w:autoSpaceDE w:val="0"/>
        <w:autoSpaceDN w:val="0"/>
        <w:adjustRightInd w:val="0"/>
        <w:ind w:left="360"/>
        <w:jc w:val="both"/>
        <w:rPr>
          <w:rFonts w:ascii="Times New Roman" w:eastAsiaTheme="minorHAnsi" w:hAnsi="Times New Roman" w:cs="Times New Roman"/>
          <w:sz w:val="28"/>
          <w:szCs w:val="28"/>
          <w:lang w:eastAsia="en-US"/>
        </w:rPr>
      </w:pPr>
      <w:r w:rsidRPr="004E027D">
        <w:rPr>
          <w:rFonts w:ascii="Times New Roman" w:eastAsiaTheme="minorHAnsi" w:hAnsi="Times New Roman" w:cs="Times New Roman"/>
          <w:sz w:val="28"/>
          <w:szCs w:val="28"/>
          <w:lang w:eastAsia="en-US"/>
        </w:rPr>
        <w:t xml:space="preserve">   -  копии документов, удостоверяющих личность заявителя (для граждан);</w:t>
      </w:r>
    </w:p>
    <w:p w:rsidR="00CF3C38" w:rsidRPr="004E027D" w:rsidRDefault="00CF3C38" w:rsidP="00E727F9">
      <w:pPr>
        <w:pStyle w:val="a6"/>
        <w:autoSpaceDE w:val="0"/>
        <w:autoSpaceDN w:val="0"/>
        <w:adjustRightInd w:val="0"/>
        <w:ind w:left="360"/>
        <w:jc w:val="both"/>
        <w:rPr>
          <w:rFonts w:ascii="Times New Roman" w:eastAsiaTheme="minorHAnsi" w:hAnsi="Times New Roman" w:cs="Times New Roman"/>
          <w:sz w:val="28"/>
          <w:szCs w:val="28"/>
          <w:lang w:eastAsia="en-US"/>
        </w:rPr>
      </w:pPr>
      <w:r w:rsidRPr="004E027D">
        <w:rPr>
          <w:rFonts w:ascii="Times New Roman" w:eastAsiaTheme="minorHAnsi" w:hAnsi="Times New Roman" w:cs="Times New Roman"/>
          <w:sz w:val="28"/>
          <w:szCs w:val="28"/>
          <w:lang w:eastAsia="en-US"/>
        </w:rPr>
        <w:t xml:space="preserve">   -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F3C38" w:rsidRPr="004E027D" w:rsidRDefault="00CF3C38" w:rsidP="00E727F9">
      <w:pPr>
        <w:pStyle w:val="a6"/>
        <w:autoSpaceDE w:val="0"/>
        <w:autoSpaceDN w:val="0"/>
        <w:adjustRightInd w:val="0"/>
        <w:ind w:left="360"/>
        <w:jc w:val="both"/>
        <w:rPr>
          <w:rFonts w:ascii="Times New Roman" w:eastAsiaTheme="minorHAnsi" w:hAnsi="Times New Roman" w:cs="Times New Roman"/>
          <w:sz w:val="28"/>
          <w:szCs w:val="28"/>
          <w:lang w:eastAsia="en-US"/>
        </w:rPr>
      </w:pPr>
      <w:r w:rsidRPr="004E027D">
        <w:rPr>
          <w:rFonts w:ascii="Times New Roman" w:eastAsiaTheme="minorHAnsi" w:hAnsi="Times New Roman" w:cs="Times New Roman"/>
          <w:sz w:val="28"/>
          <w:szCs w:val="28"/>
          <w:lang w:eastAsia="en-US"/>
        </w:rPr>
        <w:t xml:space="preserve">  -  документы, подтверждающие внесение задатка.</w:t>
      </w:r>
    </w:p>
    <w:p w:rsidR="00CF3C38" w:rsidRPr="004E027D" w:rsidRDefault="00CF3C38" w:rsidP="00E727F9">
      <w:pPr>
        <w:contextualSpacing/>
        <w:rPr>
          <w:rFonts w:ascii="Times New Roman" w:hAnsi="Times New Roman" w:cs="Times New Roman"/>
          <w:sz w:val="28"/>
          <w:szCs w:val="28"/>
        </w:rPr>
      </w:pPr>
      <w:r w:rsidRPr="004E027D">
        <w:rPr>
          <w:rFonts w:ascii="Times New Roman" w:hAnsi="Times New Roman" w:cs="Times New Roman"/>
          <w:sz w:val="28"/>
          <w:szCs w:val="28"/>
        </w:rPr>
        <w:t xml:space="preserve">           2.6.2. Запрещается требовать от заявителя:</w:t>
      </w:r>
    </w:p>
    <w:p w:rsidR="00CF3C38" w:rsidRPr="004E027D" w:rsidRDefault="00CF3C38" w:rsidP="00E727F9">
      <w:pPr>
        <w:numPr>
          <w:ilvl w:val="0"/>
          <w:numId w:val="25"/>
        </w:numPr>
        <w:tabs>
          <w:tab w:val="num" w:pos="993"/>
        </w:tabs>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lastRenderedPageBreak/>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F3C38" w:rsidRPr="004E027D" w:rsidRDefault="00CF3C38" w:rsidP="00E727F9">
      <w:pPr>
        <w:numPr>
          <w:ilvl w:val="0"/>
          <w:numId w:val="25"/>
        </w:numPr>
        <w:tabs>
          <w:tab w:val="num" w:pos="993"/>
        </w:tabs>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с 01.07.2012 предоставления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w:t>
      </w:r>
    </w:p>
    <w:p w:rsidR="00CF3C38" w:rsidRPr="004E027D" w:rsidRDefault="00CF3C38" w:rsidP="00E727F9">
      <w:pPr>
        <w:numPr>
          <w:ilvl w:val="1"/>
          <w:numId w:val="13"/>
        </w:numPr>
        <w:tabs>
          <w:tab w:val="clear" w:pos="792"/>
          <w:tab w:val="num" w:pos="993"/>
          <w:tab w:val="left" w:pos="1440"/>
        </w:tabs>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Перечень оснований для отказа в приеме документов, необходимых для предоставления муниципальной услуги.</w:t>
      </w:r>
    </w:p>
    <w:p w:rsidR="00CF3C38" w:rsidRPr="004E027D" w:rsidRDefault="00CF3C38" w:rsidP="00E727F9">
      <w:pPr>
        <w:tabs>
          <w:tab w:val="num" w:pos="993"/>
          <w:tab w:val="left" w:pos="1440"/>
        </w:tabs>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Основаниями для отказа в приеме документов являются:</w:t>
      </w:r>
    </w:p>
    <w:p w:rsidR="00CF3C38" w:rsidRPr="004E027D" w:rsidRDefault="00CF3C38" w:rsidP="00E727F9">
      <w:pPr>
        <w:numPr>
          <w:ilvl w:val="0"/>
          <w:numId w:val="25"/>
        </w:numPr>
        <w:tabs>
          <w:tab w:val="num" w:pos="993"/>
        </w:tabs>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документы предоставлены лицом, не имеющим полномочий на их предоставление в соответствии с действующим законодательством;</w:t>
      </w:r>
    </w:p>
    <w:p w:rsidR="00CF3C38" w:rsidRPr="004E027D" w:rsidRDefault="00CF3C38" w:rsidP="00E727F9">
      <w:pPr>
        <w:numPr>
          <w:ilvl w:val="0"/>
          <w:numId w:val="25"/>
        </w:numPr>
        <w:tabs>
          <w:tab w:val="num" w:pos="993"/>
        </w:tabs>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невозможность установления содержания представленных документов;</w:t>
      </w:r>
    </w:p>
    <w:p w:rsidR="00CF3C38" w:rsidRPr="004E027D" w:rsidRDefault="00CF3C38" w:rsidP="00E727F9">
      <w:pPr>
        <w:numPr>
          <w:ilvl w:val="0"/>
          <w:numId w:val="25"/>
        </w:numPr>
        <w:tabs>
          <w:tab w:val="num" w:pos="993"/>
        </w:tabs>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представленные документы исполнены карандашом.</w:t>
      </w:r>
    </w:p>
    <w:p w:rsidR="00CF3C38" w:rsidRPr="00CA161C" w:rsidRDefault="00CF3C38" w:rsidP="00E727F9">
      <w:pPr>
        <w:numPr>
          <w:ilvl w:val="1"/>
          <w:numId w:val="13"/>
        </w:numPr>
        <w:tabs>
          <w:tab w:val="clear" w:pos="792"/>
          <w:tab w:val="num" w:pos="993"/>
          <w:tab w:val="left" w:pos="1440"/>
        </w:tabs>
        <w:spacing w:after="0" w:line="240" w:lineRule="auto"/>
        <w:ind w:left="0" w:firstLine="709"/>
        <w:contextualSpacing/>
        <w:jc w:val="both"/>
        <w:rPr>
          <w:rFonts w:ascii="Times New Roman" w:hAnsi="Times New Roman" w:cs="Times New Roman"/>
          <w:sz w:val="28"/>
          <w:szCs w:val="28"/>
        </w:rPr>
      </w:pPr>
      <w:r w:rsidRPr="00CA161C">
        <w:rPr>
          <w:rFonts w:ascii="Times New Roman" w:hAnsi="Times New Roman" w:cs="Times New Roman"/>
          <w:sz w:val="28"/>
          <w:szCs w:val="28"/>
        </w:rPr>
        <w:t>Основаниями для отказа в предоставлении муниципальной услуги являются:</w:t>
      </w:r>
    </w:p>
    <w:p w:rsidR="004A29FB" w:rsidRPr="00CA161C" w:rsidRDefault="004A29FB" w:rsidP="00E727F9">
      <w:pPr>
        <w:pStyle w:val="ConsPlusNormal0"/>
        <w:ind w:left="360"/>
        <w:contextualSpacing/>
        <w:jc w:val="both"/>
      </w:pPr>
      <w:r w:rsidRPr="00CA161C">
        <w:t xml:space="preserve">      2.8.1 границы земельного участка подлежат уточнению в соответствии с требованиями Федерального </w:t>
      </w:r>
      <w:hyperlink r:id="rId9" w:history="1">
        <w:r w:rsidRPr="00CA161C">
          <w:t>закона</w:t>
        </w:r>
      </w:hyperlink>
      <w:r w:rsidRPr="00CA161C">
        <w:t xml:space="preserve"> "О государственном кадастре недвижимости";</w:t>
      </w:r>
    </w:p>
    <w:p w:rsidR="004A29FB" w:rsidRDefault="004A29FB" w:rsidP="00E727F9">
      <w:pPr>
        <w:pStyle w:val="ConsPlusNormal0"/>
        <w:ind w:left="360"/>
        <w:contextualSpacing/>
        <w:jc w:val="both"/>
      </w:pPr>
      <w:r>
        <w:t xml:space="preserve">     2.8.2.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4A29FB" w:rsidRDefault="004A29FB" w:rsidP="00E727F9">
      <w:pPr>
        <w:pStyle w:val="ConsPlusNormal0"/>
        <w:ind w:left="360"/>
        <w:contextualSpacing/>
        <w:jc w:val="both"/>
      </w:pPr>
      <w:r>
        <w:t xml:space="preserve">     2.8.3.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4A29FB" w:rsidRDefault="004A29FB" w:rsidP="00E727F9">
      <w:pPr>
        <w:pStyle w:val="ConsPlusNormal0"/>
        <w:ind w:left="360"/>
        <w:contextualSpacing/>
        <w:jc w:val="both"/>
      </w:pPr>
      <w:r>
        <w:t xml:space="preserve">      2.8.4.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4A29FB" w:rsidRDefault="004A29FB" w:rsidP="00E727F9">
      <w:pPr>
        <w:pStyle w:val="ConsPlusNormal0"/>
        <w:ind w:left="360"/>
        <w:contextualSpacing/>
        <w:jc w:val="both"/>
      </w:pPr>
      <w:r>
        <w:lastRenderedPageBreak/>
        <w:t xml:space="preserve">      2.8.5.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4A29FB" w:rsidRDefault="004A29FB" w:rsidP="00E727F9">
      <w:pPr>
        <w:pStyle w:val="ConsPlusNormal0"/>
        <w:ind w:left="360"/>
        <w:contextualSpacing/>
        <w:jc w:val="both"/>
      </w:pPr>
      <w:r>
        <w:t xml:space="preserve">       2.8.6. земельный участок не отнесен к определенной категории земель;</w:t>
      </w:r>
    </w:p>
    <w:p w:rsidR="004A29FB" w:rsidRDefault="004A29FB" w:rsidP="00E727F9">
      <w:pPr>
        <w:pStyle w:val="ConsPlusNormal0"/>
        <w:ind w:left="360"/>
        <w:contextualSpacing/>
        <w:jc w:val="both"/>
      </w:pPr>
      <w:r>
        <w:t xml:space="preserve">       2.8.7.земельный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4A29FB" w:rsidRDefault="004A29FB" w:rsidP="00E727F9">
      <w:pPr>
        <w:pStyle w:val="ConsPlusNormal0"/>
        <w:ind w:left="360"/>
        <w:contextualSpacing/>
        <w:jc w:val="both"/>
      </w:pPr>
      <w:r>
        <w:t xml:space="preserve">      2.8.8.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r:id="rId10" w:history="1">
        <w:r w:rsidRPr="00D9438A">
          <w:t>пунктом 3 статьи 39.36</w:t>
        </w:r>
      </w:hyperlink>
      <w:r w:rsidRPr="00D9438A">
        <w:t xml:space="preserve"> Земельного Кодекса Российской Федерации и разм</w:t>
      </w:r>
      <w:r>
        <w:t>ещение которого не препятствует использованию такого земельного участка в соответствии с его разрешенным использованием;</w:t>
      </w:r>
    </w:p>
    <w:p w:rsidR="004A29FB" w:rsidRDefault="004A29FB" w:rsidP="00E727F9">
      <w:pPr>
        <w:pStyle w:val="ConsPlusNormal0"/>
        <w:ind w:left="360"/>
        <w:contextualSpacing/>
        <w:jc w:val="both"/>
      </w:pPr>
      <w:r>
        <w:t xml:space="preserve">       2.8.9.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
    <w:p w:rsidR="004A29FB" w:rsidRDefault="004A29FB" w:rsidP="00E727F9">
      <w:pPr>
        <w:pStyle w:val="ConsPlusNormal0"/>
        <w:ind w:left="360"/>
        <w:contextualSpacing/>
        <w:jc w:val="both"/>
      </w:pPr>
      <w:r>
        <w:t xml:space="preserve">      2.8.10.земельный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4A29FB" w:rsidRDefault="004A29FB" w:rsidP="00E727F9">
      <w:pPr>
        <w:pStyle w:val="ConsPlusNormal0"/>
        <w:ind w:left="360"/>
        <w:contextualSpacing/>
        <w:jc w:val="both"/>
      </w:pPr>
      <w:r>
        <w:t xml:space="preserve">     2.8.11.  земельный участок ограничен в обороте, за исключением случая проведения аукциона на право заключения договора аренды земельного участка;</w:t>
      </w:r>
    </w:p>
    <w:p w:rsidR="004A29FB" w:rsidRDefault="004A29FB" w:rsidP="00E727F9">
      <w:pPr>
        <w:pStyle w:val="ConsPlusNormal0"/>
        <w:ind w:left="360"/>
        <w:contextualSpacing/>
        <w:jc w:val="both"/>
      </w:pPr>
      <w:r>
        <w:t xml:space="preserve">    2.8.12.земельный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4A29FB" w:rsidRDefault="004A29FB" w:rsidP="00E727F9">
      <w:pPr>
        <w:pStyle w:val="ConsPlusNormal0"/>
        <w:ind w:left="360"/>
        <w:contextualSpacing/>
        <w:jc w:val="both"/>
      </w:pPr>
      <w:r>
        <w:tab/>
        <w:t>2.8.13.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4A29FB" w:rsidRDefault="004A29FB" w:rsidP="00E727F9">
      <w:pPr>
        <w:pStyle w:val="ConsPlusNormal0"/>
        <w:ind w:left="360"/>
        <w:contextualSpacing/>
        <w:jc w:val="both"/>
      </w:pPr>
      <w:r>
        <w:tab/>
        <w:t>2.8.14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4A29FB" w:rsidRDefault="004A29FB" w:rsidP="00E727F9">
      <w:pPr>
        <w:pStyle w:val="ConsPlusNormal0"/>
        <w:ind w:left="360"/>
        <w:contextualSpacing/>
        <w:jc w:val="both"/>
      </w:pPr>
      <w:r>
        <w:lastRenderedPageBreak/>
        <w:tab/>
        <w:t>2.8.15.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4A29FB" w:rsidRDefault="004A29FB" w:rsidP="00E727F9">
      <w:pPr>
        <w:pStyle w:val="ConsPlusNormal0"/>
        <w:ind w:left="360"/>
        <w:contextualSpacing/>
        <w:jc w:val="both"/>
      </w:pPr>
      <w:r>
        <w:tab/>
        <w:t>2.8.16. в отношении земельного участка принято решение о предварительном согласовании его предоставления;</w:t>
      </w:r>
    </w:p>
    <w:p w:rsidR="004A29FB" w:rsidRDefault="004A29FB" w:rsidP="00E727F9">
      <w:pPr>
        <w:pStyle w:val="ConsPlusNormal0"/>
        <w:ind w:left="360"/>
        <w:contextualSpacing/>
        <w:jc w:val="both"/>
      </w:pPr>
      <w:r>
        <w:tab/>
        <w:t>2.8.17.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4A29FB" w:rsidRDefault="004A29FB" w:rsidP="00E727F9">
      <w:pPr>
        <w:pStyle w:val="ConsPlusNormal0"/>
        <w:ind w:left="360"/>
        <w:contextualSpacing/>
        <w:jc w:val="both"/>
      </w:pPr>
      <w:r>
        <w:tab/>
        <w:t>2.8.18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4A29FB" w:rsidRDefault="004A29FB" w:rsidP="00E727F9">
      <w:pPr>
        <w:pStyle w:val="ConsPlusNormal0"/>
        <w:ind w:left="360"/>
        <w:contextualSpacing/>
        <w:jc w:val="both"/>
      </w:pPr>
      <w:r>
        <w:tab/>
        <w:t>2.8.19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A29FB" w:rsidRDefault="004A29FB" w:rsidP="00E727F9">
      <w:pPr>
        <w:pStyle w:val="ConsPlusNormal0"/>
        <w:ind w:left="360"/>
        <w:contextualSpacing/>
        <w:jc w:val="both"/>
      </w:pPr>
      <w:r>
        <w:t>Извещение об отказе в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в течение трех дней со дня принятия данного решения. С обязательным  извещением участников аукциона  в течение трех дней со дня принятия решения об отказе в проведении аукциона и возврате его участникам внесенных задатков.</w:t>
      </w:r>
    </w:p>
    <w:p w:rsidR="004A29FB" w:rsidRPr="00CA161C" w:rsidRDefault="00CA161C" w:rsidP="00E727F9">
      <w:pPr>
        <w:tabs>
          <w:tab w:val="left" w:pos="1440"/>
        </w:tabs>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В редакции  Постановления</w:t>
      </w:r>
      <w:r w:rsidRPr="00CA161C">
        <w:rPr>
          <w:rFonts w:ascii="Times New Roman" w:hAnsi="Times New Roman" w:cs="Times New Roman"/>
          <w:sz w:val="20"/>
          <w:szCs w:val="20"/>
        </w:rPr>
        <w:t xml:space="preserve"> администрации рабоч</w:t>
      </w:r>
      <w:r>
        <w:rPr>
          <w:rFonts w:ascii="Times New Roman" w:hAnsi="Times New Roman" w:cs="Times New Roman"/>
          <w:sz w:val="20"/>
          <w:szCs w:val="20"/>
        </w:rPr>
        <w:t xml:space="preserve">его поселка Коченево  от 03.06.2016 №525 </w:t>
      </w:r>
      <w:r w:rsidRPr="00CA161C">
        <w:rPr>
          <w:rFonts w:ascii="Times New Roman" w:hAnsi="Times New Roman" w:cs="Times New Roman"/>
          <w:sz w:val="20"/>
          <w:szCs w:val="20"/>
        </w:rPr>
        <w:t>)</w:t>
      </w:r>
    </w:p>
    <w:p w:rsidR="00CF3C38" w:rsidRPr="004E027D" w:rsidRDefault="00CF3C38" w:rsidP="00E727F9">
      <w:pPr>
        <w:numPr>
          <w:ilvl w:val="1"/>
          <w:numId w:val="13"/>
        </w:numPr>
        <w:tabs>
          <w:tab w:val="clear" w:pos="792"/>
          <w:tab w:val="num" w:pos="993"/>
        </w:tabs>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color w:val="000000"/>
          <w:sz w:val="28"/>
          <w:szCs w:val="28"/>
        </w:rPr>
        <w:t>Для предоставления настоящей услуги не требуется получение дополнительных муниципальных либо государственных услуг.</w:t>
      </w:r>
    </w:p>
    <w:p w:rsidR="00CF3C38" w:rsidRPr="004E027D" w:rsidRDefault="00CF3C38" w:rsidP="00E727F9">
      <w:pPr>
        <w:numPr>
          <w:ilvl w:val="1"/>
          <w:numId w:val="13"/>
        </w:numPr>
        <w:tabs>
          <w:tab w:val="clear" w:pos="792"/>
          <w:tab w:val="num" w:pos="993"/>
        </w:tabs>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Размер платы, взимаемой с заявителя при предоставлении муниципальной услуги:</w:t>
      </w:r>
    </w:p>
    <w:p w:rsidR="00CF3C38" w:rsidRPr="004E027D" w:rsidRDefault="00CF3C38" w:rsidP="00E727F9">
      <w:pPr>
        <w:tabs>
          <w:tab w:val="left" w:pos="540"/>
          <w:tab w:val="num" w:pos="993"/>
        </w:tabs>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Муниципальная услуга предоставляется бесплатно.</w:t>
      </w:r>
    </w:p>
    <w:p w:rsidR="00CF3C38" w:rsidRPr="004E027D" w:rsidRDefault="00CF3C38" w:rsidP="00E727F9">
      <w:pPr>
        <w:numPr>
          <w:ilvl w:val="1"/>
          <w:numId w:val="13"/>
        </w:numPr>
        <w:tabs>
          <w:tab w:val="clear" w:pos="792"/>
          <w:tab w:val="num" w:pos="993"/>
        </w:tabs>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Максимальное время ожидания в очереди при подаче заявления о предоставлении муниципальной услуги не может превышать 15 минут.</w:t>
      </w:r>
    </w:p>
    <w:p w:rsidR="00CF3C38" w:rsidRPr="004E027D" w:rsidRDefault="00CF3C38" w:rsidP="00E727F9">
      <w:pPr>
        <w:numPr>
          <w:ilvl w:val="1"/>
          <w:numId w:val="13"/>
        </w:numPr>
        <w:tabs>
          <w:tab w:val="clear" w:pos="792"/>
          <w:tab w:val="num" w:pos="993"/>
        </w:tabs>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 xml:space="preserve">Срок и порядок регистрации запроса заявителя о предоставлении муниципальной услуги и услуги: </w:t>
      </w:r>
    </w:p>
    <w:p w:rsidR="00CF3C38" w:rsidRPr="004E027D" w:rsidRDefault="00CF3C38" w:rsidP="00E727F9">
      <w:pPr>
        <w:tabs>
          <w:tab w:val="num" w:pos="993"/>
        </w:tabs>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Срок регистрации запроса заявителя о предоставлении муниципальной услуги – один день с момента обращения заявителя (при личном обращении); один день со дня поступления письменной корреспонденции (почтой), один день со дня поступления запроса через электронные каналы связи (электронной почтой).</w:t>
      </w:r>
    </w:p>
    <w:p w:rsidR="00CF3C38" w:rsidRPr="004E027D" w:rsidRDefault="00CF3C38" w:rsidP="00E727F9">
      <w:pPr>
        <w:numPr>
          <w:ilvl w:val="1"/>
          <w:numId w:val="13"/>
        </w:numPr>
        <w:tabs>
          <w:tab w:val="clear" w:pos="792"/>
          <w:tab w:val="num" w:pos="993"/>
        </w:tabs>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lastRenderedPageBreak/>
        <w:t>Требования к помещениям, в которых предоставляется муниципальная услуга:</w:t>
      </w:r>
    </w:p>
    <w:p w:rsidR="00CF3C38" w:rsidRPr="004E027D" w:rsidRDefault="00CF3C38" w:rsidP="00E727F9">
      <w:pPr>
        <w:numPr>
          <w:ilvl w:val="2"/>
          <w:numId w:val="13"/>
        </w:numPr>
        <w:tabs>
          <w:tab w:val="num" w:pos="993"/>
          <w:tab w:val="left" w:pos="1080"/>
        </w:tabs>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В администрации прием заявителей 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CF3C38" w:rsidRPr="004E027D" w:rsidRDefault="00CF3C38" w:rsidP="00E727F9">
      <w:pPr>
        <w:numPr>
          <w:ilvl w:val="0"/>
          <w:numId w:val="25"/>
        </w:numPr>
        <w:tabs>
          <w:tab w:val="num" w:pos="993"/>
        </w:tabs>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соблюдение санитарно-эпидемиологических правил и нормативов, правил противопожарной безопасности;</w:t>
      </w:r>
    </w:p>
    <w:p w:rsidR="00CF3C38" w:rsidRPr="004E027D" w:rsidRDefault="00CF3C38" w:rsidP="00E727F9">
      <w:pPr>
        <w:numPr>
          <w:ilvl w:val="0"/>
          <w:numId w:val="25"/>
        </w:numPr>
        <w:tabs>
          <w:tab w:val="num" w:pos="993"/>
        </w:tabs>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оборудование местами общественного пользования (туалеты) и местами для хранения верхней одежды.</w:t>
      </w:r>
    </w:p>
    <w:p w:rsidR="00CF3C38" w:rsidRPr="004E027D" w:rsidRDefault="00CF3C38" w:rsidP="00E727F9">
      <w:pPr>
        <w:numPr>
          <w:ilvl w:val="2"/>
          <w:numId w:val="13"/>
        </w:numPr>
        <w:tabs>
          <w:tab w:val="num" w:pos="993"/>
          <w:tab w:val="left" w:pos="1080"/>
        </w:tabs>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Требования к местам для ожидания:</w:t>
      </w:r>
    </w:p>
    <w:p w:rsidR="00CF3C38" w:rsidRPr="004E027D" w:rsidRDefault="00CF3C38" w:rsidP="00E727F9">
      <w:pPr>
        <w:numPr>
          <w:ilvl w:val="0"/>
          <w:numId w:val="25"/>
        </w:numPr>
        <w:tabs>
          <w:tab w:val="num" w:pos="993"/>
        </w:tabs>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места для ожидания оборудуются стульями и (или) кресельными секциями, и (или) скамьями;</w:t>
      </w:r>
    </w:p>
    <w:p w:rsidR="00CF3C38" w:rsidRPr="004E027D" w:rsidRDefault="00CF3C38" w:rsidP="00E727F9">
      <w:pPr>
        <w:numPr>
          <w:ilvl w:val="0"/>
          <w:numId w:val="25"/>
        </w:numPr>
        <w:tabs>
          <w:tab w:val="num" w:pos="993"/>
        </w:tabs>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места для ожидания находятся в холле (зале) или ином специально приспособленном помещении;</w:t>
      </w:r>
    </w:p>
    <w:p w:rsidR="00CF3C38" w:rsidRPr="004E027D" w:rsidRDefault="00CF3C38" w:rsidP="00E727F9">
      <w:pPr>
        <w:numPr>
          <w:ilvl w:val="0"/>
          <w:numId w:val="25"/>
        </w:numPr>
        <w:tabs>
          <w:tab w:val="num" w:pos="993"/>
        </w:tabs>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в местах для ожидания предусматриваются места для получения информации о муниципальной услуге.</w:t>
      </w:r>
    </w:p>
    <w:p w:rsidR="00CF3C38" w:rsidRPr="004E027D" w:rsidRDefault="00CF3C38" w:rsidP="00E727F9">
      <w:pPr>
        <w:numPr>
          <w:ilvl w:val="2"/>
          <w:numId w:val="13"/>
        </w:numPr>
        <w:tabs>
          <w:tab w:val="num" w:pos="993"/>
          <w:tab w:val="left" w:pos="1080"/>
        </w:tabs>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Требования к местам для получения информации о муниципальной услуге:</w:t>
      </w:r>
    </w:p>
    <w:p w:rsidR="00CF3C38" w:rsidRPr="004E027D" w:rsidRDefault="00CF3C38" w:rsidP="00E727F9">
      <w:pPr>
        <w:numPr>
          <w:ilvl w:val="0"/>
          <w:numId w:val="25"/>
        </w:numPr>
        <w:tabs>
          <w:tab w:val="num" w:pos="993"/>
        </w:tabs>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CF3C38" w:rsidRPr="004E027D" w:rsidRDefault="00CF3C38" w:rsidP="00E727F9">
      <w:pPr>
        <w:numPr>
          <w:ilvl w:val="0"/>
          <w:numId w:val="25"/>
        </w:numPr>
        <w:tabs>
          <w:tab w:val="num" w:pos="993"/>
        </w:tabs>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 xml:space="preserve">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 </w:t>
      </w:r>
    </w:p>
    <w:p w:rsidR="00CF3C38" w:rsidRPr="004E027D" w:rsidRDefault="00CF3C38" w:rsidP="00E727F9">
      <w:pPr>
        <w:numPr>
          <w:ilvl w:val="0"/>
          <w:numId w:val="25"/>
        </w:numPr>
        <w:tabs>
          <w:tab w:val="num" w:pos="993"/>
        </w:tabs>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CF3C38" w:rsidRPr="004E027D" w:rsidRDefault="00CF3C38" w:rsidP="00E727F9">
      <w:pPr>
        <w:numPr>
          <w:ilvl w:val="2"/>
          <w:numId w:val="13"/>
        </w:numPr>
        <w:tabs>
          <w:tab w:val="left" w:pos="900"/>
          <w:tab w:val="num" w:pos="993"/>
        </w:tabs>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Требования к местам приема заявителей:</w:t>
      </w:r>
    </w:p>
    <w:p w:rsidR="00CF3C38" w:rsidRPr="004E027D" w:rsidRDefault="00CF3C38" w:rsidP="00E727F9">
      <w:pPr>
        <w:numPr>
          <w:ilvl w:val="0"/>
          <w:numId w:val="25"/>
        </w:numPr>
        <w:tabs>
          <w:tab w:val="num" w:pos="993"/>
        </w:tabs>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Прием заявителей, заполнение заявлений о предоставлении муниципальной услуги осуществляется в служебном кабинете, который оборудуется вывесками с указанием номера и наименования кабинета или указателями, содержащими информацию о назначении места для приема заявителя.</w:t>
      </w:r>
    </w:p>
    <w:p w:rsidR="00CF3C38" w:rsidRPr="004E027D" w:rsidRDefault="00CF3C38" w:rsidP="00E727F9">
      <w:pPr>
        <w:numPr>
          <w:ilvl w:val="0"/>
          <w:numId w:val="25"/>
        </w:numPr>
        <w:tabs>
          <w:tab w:val="num" w:pos="993"/>
        </w:tabs>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Специалисты, осуществляющие прием заявителей, обеспечиваются личными и (или) настольными идентификационными карточками.</w:t>
      </w:r>
    </w:p>
    <w:p w:rsidR="00CF3C38" w:rsidRPr="004E027D" w:rsidRDefault="00CF3C38" w:rsidP="00E727F9">
      <w:pPr>
        <w:numPr>
          <w:ilvl w:val="0"/>
          <w:numId w:val="25"/>
        </w:numPr>
        <w:tabs>
          <w:tab w:val="num" w:pos="993"/>
        </w:tabs>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Рабочее место специалиста оборудовано персональным компьютером и печатающим устройством;</w:t>
      </w:r>
    </w:p>
    <w:p w:rsidR="00CF3C38" w:rsidRPr="004E027D" w:rsidRDefault="00CF3C38" w:rsidP="00E727F9">
      <w:pPr>
        <w:numPr>
          <w:ilvl w:val="0"/>
          <w:numId w:val="25"/>
        </w:numPr>
        <w:tabs>
          <w:tab w:val="left" w:pos="993"/>
        </w:tabs>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CF3C38" w:rsidRPr="004E027D" w:rsidRDefault="00CF3C38" w:rsidP="00E727F9">
      <w:pPr>
        <w:numPr>
          <w:ilvl w:val="0"/>
          <w:numId w:val="25"/>
        </w:numPr>
        <w:tabs>
          <w:tab w:val="left" w:pos="993"/>
        </w:tabs>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lastRenderedPageBreak/>
        <w:t>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w:t>
      </w:r>
    </w:p>
    <w:p w:rsidR="00CF3C38" w:rsidRPr="004E027D" w:rsidRDefault="00CF3C38" w:rsidP="00E727F9">
      <w:pPr>
        <w:numPr>
          <w:ilvl w:val="1"/>
          <w:numId w:val="13"/>
        </w:numPr>
        <w:tabs>
          <w:tab w:val="left" w:pos="900"/>
          <w:tab w:val="left" w:pos="993"/>
        </w:tabs>
        <w:spacing w:after="0" w:line="240" w:lineRule="auto"/>
        <w:ind w:left="0" w:firstLine="851"/>
        <w:contextualSpacing/>
        <w:jc w:val="both"/>
        <w:rPr>
          <w:rFonts w:ascii="Times New Roman" w:hAnsi="Times New Roman" w:cs="Times New Roman"/>
          <w:sz w:val="28"/>
          <w:szCs w:val="28"/>
        </w:rPr>
      </w:pPr>
      <w:r w:rsidRPr="004E027D">
        <w:rPr>
          <w:rFonts w:ascii="Times New Roman" w:hAnsi="Times New Roman" w:cs="Times New Roman"/>
          <w:sz w:val="28"/>
          <w:szCs w:val="28"/>
        </w:rPr>
        <w:t xml:space="preserve"> Показатели качества и доступности предоставления муниципальной услуги:</w:t>
      </w:r>
    </w:p>
    <w:p w:rsidR="00CF3C38" w:rsidRPr="004E027D" w:rsidRDefault="00CF3C38" w:rsidP="00E727F9">
      <w:pPr>
        <w:numPr>
          <w:ilvl w:val="2"/>
          <w:numId w:val="13"/>
        </w:numPr>
        <w:tabs>
          <w:tab w:val="left" w:pos="900"/>
          <w:tab w:val="left" w:pos="993"/>
        </w:tabs>
        <w:spacing w:after="0" w:line="240" w:lineRule="auto"/>
        <w:ind w:left="0" w:firstLine="851"/>
        <w:contextualSpacing/>
        <w:jc w:val="both"/>
        <w:rPr>
          <w:rFonts w:ascii="Times New Roman" w:hAnsi="Times New Roman" w:cs="Times New Roman"/>
          <w:sz w:val="28"/>
          <w:szCs w:val="28"/>
        </w:rPr>
      </w:pPr>
      <w:r w:rsidRPr="004E027D">
        <w:rPr>
          <w:rFonts w:ascii="Times New Roman" w:hAnsi="Times New Roman" w:cs="Times New Roman"/>
          <w:sz w:val="28"/>
          <w:szCs w:val="28"/>
        </w:rPr>
        <w:t>Показатели качества муниципальной услуги:</w:t>
      </w:r>
    </w:p>
    <w:p w:rsidR="00CF3C38" w:rsidRPr="004E027D" w:rsidRDefault="00CF3C38" w:rsidP="00E727F9">
      <w:pPr>
        <w:numPr>
          <w:ilvl w:val="0"/>
          <w:numId w:val="25"/>
        </w:numPr>
        <w:tabs>
          <w:tab w:val="left" w:pos="900"/>
          <w:tab w:val="left" w:pos="993"/>
        </w:tabs>
        <w:spacing w:after="0" w:line="240" w:lineRule="auto"/>
        <w:ind w:left="0" w:firstLine="851"/>
        <w:contextualSpacing/>
        <w:jc w:val="both"/>
        <w:rPr>
          <w:rFonts w:ascii="Times New Roman" w:hAnsi="Times New Roman" w:cs="Times New Roman"/>
          <w:sz w:val="28"/>
          <w:szCs w:val="28"/>
        </w:rPr>
      </w:pPr>
      <w:r w:rsidRPr="004E027D">
        <w:rPr>
          <w:rFonts w:ascii="Times New Roman" w:hAnsi="Times New Roman" w:cs="Times New Roman"/>
          <w:sz w:val="28"/>
          <w:szCs w:val="28"/>
        </w:rPr>
        <w:t>выполнение должностными лицами, сотрудниками администрации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CF3C38" w:rsidRPr="004E027D" w:rsidRDefault="00CF3C38" w:rsidP="00E727F9">
      <w:pPr>
        <w:numPr>
          <w:ilvl w:val="0"/>
          <w:numId w:val="25"/>
        </w:numPr>
        <w:tabs>
          <w:tab w:val="left" w:pos="900"/>
          <w:tab w:val="left" w:pos="993"/>
        </w:tabs>
        <w:spacing w:after="0" w:line="240" w:lineRule="auto"/>
        <w:ind w:left="0" w:firstLine="851"/>
        <w:contextualSpacing/>
        <w:jc w:val="both"/>
        <w:rPr>
          <w:rFonts w:ascii="Times New Roman" w:hAnsi="Times New Roman" w:cs="Times New Roman"/>
          <w:sz w:val="28"/>
          <w:szCs w:val="28"/>
        </w:rPr>
      </w:pPr>
      <w:r w:rsidRPr="004E027D">
        <w:rPr>
          <w:rFonts w:ascii="Times New Roman" w:hAnsi="Times New Roman" w:cs="Times New Roman"/>
          <w:sz w:val="28"/>
          <w:szCs w:val="28"/>
        </w:rPr>
        <w:t>отсутствие обоснованных жалоб на действия (бездействие) должностных лиц, сотрудников администрации при предоставлении муниципальной услуги.</w:t>
      </w:r>
    </w:p>
    <w:p w:rsidR="00CF3C38" w:rsidRPr="004E027D" w:rsidRDefault="00CF3C38" w:rsidP="00E727F9">
      <w:pPr>
        <w:numPr>
          <w:ilvl w:val="2"/>
          <w:numId w:val="13"/>
        </w:numPr>
        <w:tabs>
          <w:tab w:val="left" w:pos="900"/>
          <w:tab w:val="left" w:pos="993"/>
        </w:tabs>
        <w:spacing w:after="0" w:line="240" w:lineRule="auto"/>
        <w:ind w:left="0" w:firstLine="851"/>
        <w:contextualSpacing/>
        <w:jc w:val="both"/>
        <w:rPr>
          <w:rFonts w:ascii="Times New Roman" w:hAnsi="Times New Roman" w:cs="Times New Roman"/>
          <w:sz w:val="28"/>
          <w:szCs w:val="28"/>
        </w:rPr>
      </w:pPr>
      <w:r w:rsidRPr="004E027D">
        <w:rPr>
          <w:rFonts w:ascii="Times New Roman" w:hAnsi="Times New Roman" w:cs="Times New Roman"/>
          <w:sz w:val="28"/>
          <w:szCs w:val="28"/>
        </w:rPr>
        <w:t>Показатели доступности предоставления муниципальной услуги:</w:t>
      </w:r>
    </w:p>
    <w:p w:rsidR="00CF3C38" w:rsidRPr="004E027D" w:rsidRDefault="00CF3C38" w:rsidP="00E727F9">
      <w:pPr>
        <w:numPr>
          <w:ilvl w:val="0"/>
          <w:numId w:val="25"/>
        </w:numPr>
        <w:tabs>
          <w:tab w:val="clear" w:pos="1429"/>
          <w:tab w:val="num" w:pos="540"/>
          <w:tab w:val="left" w:pos="900"/>
          <w:tab w:val="left" w:pos="993"/>
          <w:tab w:val="num" w:pos="2160"/>
        </w:tabs>
        <w:spacing w:after="0" w:line="240" w:lineRule="auto"/>
        <w:ind w:left="0" w:firstLine="540"/>
        <w:contextualSpacing/>
        <w:jc w:val="both"/>
        <w:rPr>
          <w:rFonts w:ascii="Times New Roman" w:hAnsi="Times New Roman" w:cs="Times New Roman"/>
          <w:sz w:val="28"/>
          <w:szCs w:val="28"/>
        </w:rPr>
      </w:pPr>
      <w:r w:rsidRPr="004E027D">
        <w:rPr>
          <w:rFonts w:ascii="Times New Roman" w:hAnsi="Times New Roman" w:cs="Times New Roman"/>
          <w:sz w:val="28"/>
          <w:szCs w:val="28"/>
        </w:rPr>
        <w:t>доля заявителей, получивших земельные участки в собственность бесплатно по отношению к общему количеству граждан из категорий, упомянутых в пункте 1.4 настоящего регламента, обратившихся за получением муниципальной услуги на получение муниципальной услуги;</w:t>
      </w:r>
    </w:p>
    <w:p w:rsidR="00CF3C38" w:rsidRPr="004E027D" w:rsidRDefault="00CF3C38" w:rsidP="00E727F9">
      <w:pPr>
        <w:numPr>
          <w:ilvl w:val="0"/>
          <w:numId w:val="25"/>
        </w:numPr>
        <w:tabs>
          <w:tab w:val="clear" w:pos="1429"/>
          <w:tab w:val="num" w:pos="540"/>
          <w:tab w:val="left" w:pos="900"/>
          <w:tab w:val="left" w:pos="993"/>
          <w:tab w:val="num" w:pos="2160"/>
        </w:tabs>
        <w:spacing w:after="0" w:line="240" w:lineRule="auto"/>
        <w:ind w:left="0" w:firstLine="540"/>
        <w:contextualSpacing/>
        <w:jc w:val="both"/>
        <w:rPr>
          <w:rFonts w:ascii="Times New Roman" w:hAnsi="Times New Roman" w:cs="Times New Roman"/>
          <w:sz w:val="28"/>
          <w:szCs w:val="28"/>
        </w:rPr>
      </w:pPr>
      <w:r w:rsidRPr="004E027D">
        <w:rPr>
          <w:rFonts w:ascii="Times New Roman" w:hAnsi="Times New Roman" w:cs="Times New Roman"/>
          <w:sz w:val="28"/>
          <w:szCs w:val="28"/>
        </w:rPr>
        <w:t>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Едином портале государственных и муниципальных услуг;</w:t>
      </w:r>
    </w:p>
    <w:p w:rsidR="00CF3C38" w:rsidRPr="004E027D" w:rsidRDefault="00CF3C38" w:rsidP="00E727F9">
      <w:pPr>
        <w:numPr>
          <w:ilvl w:val="0"/>
          <w:numId w:val="25"/>
        </w:numPr>
        <w:tabs>
          <w:tab w:val="clear" w:pos="1429"/>
          <w:tab w:val="num" w:pos="540"/>
          <w:tab w:val="left" w:pos="900"/>
          <w:tab w:val="left" w:pos="993"/>
          <w:tab w:val="num" w:pos="2160"/>
        </w:tabs>
        <w:spacing w:after="0" w:line="240" w:lineRule="auto"/>
        <w:ind w:left="0" w:firstLine="540"/>
        <w:contextualSpacing/>
        <w:jc w:val="both"/>
        <w:rPr>
          <w:rFonts w:ascii="Times New Roman" w:hAnsi="Times New Roman" w:cs="Times New Roman"/>
          <w:sz w:val="28"/>
          <w:szCs w:val="28"/>
        </w:rPr>
      </w:pPr>
      <w:r w:rsidRPr="004E027D">
        <w:rPr>
          <w:rFonts w:ascii="Times New Roman" w:hAnsi="Times New Roman" w:cs="Times New Roman"/>
          <w:sz w:val="28"/>
          <w:szCs w:val="28"/>
        </w:rPr>
        <w:t>пешеходная доступность от остановок общественного транспорта до, здания администрации, предоставляющей муниципальную услугу;</w:t>
      </w:r>
    </w:p>
    <w:p w:rsidR="00CF3C38" w:rsidRPr="004E027D" w:rsidRDefault="00CF3C38" w:rsidP="00E727F9">
      <w:pPr>
        <w:numPr>
          <w:ilvl w:val="0"/>
          <w:numId w:val="25"/>
        </w:numPr>
        <w:tabs>
          <w:tab w:val="clear" w:pos="1429"/>
          <w:tab w:val="num" w:pos="540"/>
          <w:tab w:val="left" w:pos="900"/>
          <w:tab w:val="left" w:pos="993"/>
          <w:tab w:val="num" w:pos="2160"/>
        </w:tabs>
        <w:spacing w:after="0" w:line="240" w:lineRule="auto"/>
        <w:ind w:left="0" w:firstLine="540"/>
        <w:contextualSpacing/>
        <w:jc w:val="both"/>
        <w:rPr>
          <w:rFonts w:ascii="Times New Roman" w:hAnsi="Times New Roman" w:cs="Times New Roman"/>
          <w:sz w:val="28"/>
          <w:szCs w:val="28"/>
        </w:rPr>
      </w:pPr>
      <w:r w:rsidRPr="004E027D">
        <w:rPr>
          <w:rFonts w:ascii="Times New Roman" w:hAnsi="Times New Roman" w:cs="Times New Roman"/>
          <w:sz w:val="28"/>
          <w:szCs w:val="28"/>
        </w:rPr>
        <w:t>количество взаимодействий заявителя с должностными лицами при предоставлении муниципальной услуги и их продолжительность;</w:t>
      </w:r>
    </w:p>
    <w:p w:rsidR="00CF3C38" w:rsidRPr="004E027D" w:rsidRDefault="00CF3C38" w:rsidP="00E727F9">
      <w:pPr>
        <w:numPr>
          <w:ilvl w:val="0"/>
          <w:numId w:val="25"/>
        </w:numPr>
        <w:tabs>
          <w:tab w:val="left" w:pos="900"/>
          <w:tab w:val="left" w:pos="993"/>
        </w:tabs>
        <w:snapToGrid w:val="0"/>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CF3C38" w:rsidRPr="004E027D" w:rsidRDefault="00CF3C38" w:rsidP="00E727F9">
      <w:pPr>
        <w:numPr>
          <w:ilvl w:val="0"/>
          <w:numId w:val="25"/>
        </w:numPr>
        <w:tabs>
          <w:tab w:val="clear" w:pos="1429"/>
          <w:tab w:val="num" w:pos="540"/>
          <w:tab w:val="left" w:pos="900"/>
          <w:tab w:val="left" w:pos="993"/>
          <w:tab w:val="num" w:pos="2160"/>
        </w:tabs>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 xml:space="preserve">возможность и доступность получения услуги в электронной форме посредством автоматизированной информационной системы или Единого портала государственных и муниципальных услуг. Заявление на предоставление муниципальной услуги в форме электронного документа и документы, необходимые для предоставления муниципальной услуги (скан - копии), могут быть направлены в администрацию через Единый портал в случае, если заявитель имеет доступ к «Личному кабинету» на Едином портале. Направление заявления и необходимых документов осуществляется заявителем в соответствии с инструкциями, размещенными на Едином портале. </w:t>
      </w:r>
    </w:p>
    <w:p w:rsidR="00CF3C38" w:rsidRPr="004E027D" w:rsidRDefault="00CF3C38" w:rsidP="00E727F9">
      <w:pPr>
        <w:numPr>
          <w:ilvl w:val="0"/>
          <w:numId w:val="25"/>
        </w:numPr>
        <w:tabs>
          <w:tab w:val="left" w:pos="900"/>
          <w:tab w:val="left" w:pos="993"/>
        </w:tabs>
        <w:spacing w:after="0" w:line="240" w:lineRule="auto"/>
        <w:ind w:left="0" w:firstLine="851"/>
        <w:contextualSpacing/>
        <w:jc w:val="both"/>
        <w:rPr>
          <w:rFonts w:ascii="Times New Roman" w:hAnsi="Times New Roman" w:cs="Times New Roman"/>
          <w:sz w:val="28"/>
          <w:szCs w:val="28"/>
        </w:rPr>
      </w:pPr>
      <w:r w:rsidRPr="004E027D">
        <w:rPr>
          <w:rFonts w:ascii="Times New Roman" w:hAnsi="Times New Roman" w:cs="Times New Roman"/>
          <w:sz w:val="28"/>
          <w:szCs w:val="28"/>
        </w:rPr>
        <w:t xml:space="preserve">возможность и доступность получения услуги с использованием универсальной карты.  Предоставление муниципальной услуги с </w:t>
      </w:r>
      <w:r w:rsidRPr="004E027D">
        <w:rPr>
          <w:rFonts w:ascii="Times New Roman" w:hAnsi="Times New Roman" w:cs="Times New Roman"/>
          <w:sz w:val="28"/>
          <w:szCs w:val="28"/>
        </w:rPr>
        <w:lastRenderedPageBreak/>
        <w:t xml:space="preserve">использованием универсальной карты возможно в случае наличия данной карты у заявителя и в случае предоставления муниципальной услуги через Единый портал. Универсальная электронная карта используется для удостоверения прав </w:t>
      </w:r>
      <w:r w:rsidRPr="004E027D">
        <w:rPr>
          <w:rFonts w:ascii="Times New Roman" w:hAnsi="Times New Roman" w:cs="Times New Roman"/>
          <w:color w:val="000000"/>
          <w:sz w:val="28"/>
          <w:szCs w:val="28"/>
        </w:rPr>
        <w:t>пользователя на получение муниципальной услуги, в том числе для совершения в случаях, предусмотренных законодательством Российской Федерации, юридически значимых действий в электронной форме.</w:t>
      </w:r>
    </w:p>
    <w:p w:rsidR="00CF3C38" w:rsidRPr="004E027D" w:rsidRDefault="00CF3C38" w:rsidP="00E727F9">
      <w:pPr>
        <w:tabs>
          <w:tab w:val="left" w:pos="900"/>
          <w:tab w:val="left" w:pos="993"/>
        </w:tabs>
        <w:ind w:left="851"/>
        <w:contextualSpacing/>
        <w:jc w:val="both"/>
        <w:rPr>
          <w:rFonts w:ascii="Times New Roman" w:hAnsi="Times New Roman" w:cs="Times New Roman"/>
          <w:sz w:val="28"/>
          <w:szCs w:val="28"/>
        </w:rPr>
      </w:pPr>
    </w:p>
    <w:p w:rsidR="00CF3C38" w:rsidRPr="004E027D" w:rsidRDefault="00CF3C38" w:rsidP="00E727F9">
      <w:pPr>
        <w:numPr>
          <w:ilvl w:val="0"/>
          <w:numId w:val="13"/>
        </w:numPr>
        <w:spacing w:after="0" w:line="240" w:lineRule="auto"/>
        <w:ind w:left="0" w:firstLine="851"/>
        <w:contextualSpacing/>
        <w:jc w:val="center"/>
        <w:rPr>
          <w:rFonts w:ascii="Times New Roman" w:hAnsi="Times New Roman" w:cs="Times New Roman"/>
          <w:b/>
          <w:sz w:val="28"/>
          <w:szCs w:val="28"/>
        </w:rPr>
      </w:pPr>
      <w:r w:rsidRPr="004E027D">
        <w:rPr>
          <w:rFonts w:ascii="Times New Roman" w:hAnsi="Times New Roman" w:cs="Times New Roman"/>
          <w:b/>
          <w:sz w:val="28"/>
          <w:szCs w:val="28"/>
        </w:rPr>
        <w:t>Административные процедуры</w:t>
      </w:r>
    </w:p>
    <w:p w:rsidR="00CF3C38" w:rsidRPr="004E027D" w:rsidRDefault="00CF3C38" w:rsidP="00E727F9">
      <w:pPr>
        <w:ind w:firstLine="851"/>
        <w:contextualSpacing/>
        <w:jc w:val="center"/>
        <w:rPr>
          <w:rFonts w:ascii="Times New Roman" w:hAnsi="Times New Roman" w:cs="Times New Roman"/>
          <w:sz w:val="28"/>
          <w:szCs w:val="28"/>
        </w:rPr>
      </w:pPr>
    </w:p>
    <w:p w:rsidR="00CF3C38" w:rsidRPr="004E027D" w:rsidRDefault="00CF3C38" w:rsidP="00E727F9">
      <w:pPr>
        <w:numPr>
          <w:ilvl w:val="1"/>
          <w:numId w:val="13"/>
        </w:numPr>
        <w:tabs>
          <w:tab w:val="clear" w:pos="792"/>
          <w:tab w:val="left" w:pos="993"/>
        </w:tabs>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Процесс предоставления муниципальной услуги состоит из следующей последовательности административных процедур:</w:t>
      </w:r>
    </w:p>
    <w:p w:rsidR="00CF3C38" w:rsidRPr="004E027D" w:rsidRDefault="00CF3C38" w:rsidP="00E727F9">
      <w:pPr>
        <w:numPr>
          <w:ilvl w:val="0"/>
          <w:numId w:val="26"/>
        </w:numPr>
        <w:tabs>
          <w:tab w:val="left" w:pos="993"/>
        </w:tabs>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прием и регистрация заявления и документов, необходимых для предоставления муниципальной услуги;</w:t>
      </w:r>
    </w:p>
    <w:p w:rsidR="00CF3C38" w:rsidRPr="004E027D" w:rsidRDefault="00CF3C38" w:rsidP="00E727F9">
      <w:pPr>
        <w:numPr>
          <w:ilvl w:val="0"/>
          <w:numId w:val="26"/>
        </w:numPr>
        <w:tabs>
          <w:tab w:val="left" w:pos="993"/>
        </w:tabs>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проверка сведений, представленных заявителем;</w:t>
      </w:r>
    </w:p>
    <w:p w:rsidR="00CF3C38" w:rsidRPr="004E027D" w:rsidRDefault="00CF3C38" w:rsidP="00E727F9">
      <w:pPr>
        <w:numPr>
          <w:ilvl w:val="0"/>
          <w:numId w:val="26"/>
        </w:numPr>
        <w:tabs>
          <w:tab w:val="left" w:pos="993"/>
        </w:tabs>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принятие решения о проведении торгов и проведение торгов;</w:t>
      </w:r>
    </w:p>
    <w:p w:rsidR="00CF3C38" w:rsidRPr="004E027D" w:rsidRDefault="00CF3C38" w:rsidP="00E727F9">
      <w:pPr>
        <w:numPr>
          <w:ilvl w:val="0"/>
          <w:numId w:val="26"/>
        </w:numPr>
        <w:tabs>
          <w:tab w:val="left" w:pos="993"/>
        </w:tabs>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выдача результата предоставления муниципальной услуги.</w:t>
      </w:r>
    </w:p>
    <w:p w:rsidR="00CF3C38" w:rsidRPr="004E027D" w:rsidRDefault="00CF3C38" w:rsidP="00E727F9">
      <w:pPr>
        <w:tabs>
          <w:tab w:val="left" w:pos="993"/>
        </w:tabs>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Блок-схема последовательности административных действий при предоставлении муниципальной услуги приведена в приложении № 1 к административному регламенту.</w:t>
      </w:r>
    </w:p>
    <w:p w:rsidR="00CF3C38" w:rsidRPr="004E027D" w:rsidRDefault="00CF3C38" w:rsidP="00E727F9">
      <w:pPr>
        <w:numPr>
          <w:ilvl w:val="1"/>
          <w:numId w:val="13"/>
        </w:numPr>
        <w:tabs>
          <w:tab w:val="clear" w:pos="792"/>
          <w:tab w:val="left" w:pos="993"/>
        </w:tabs>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 xml:space="preserve">Прием заявления и документов, необходимых для предоставления муниципальной услуги. </w:t>
      </w:r>
    </w:p>
    <w:p w:rsidR="00CF3C38" w:rsidRPr="004E027D" w:rsidRDefault="00CF3C38" w:rsidP="00E727F9">
      <w:pPr>
        <w:tabs>
          <w:tab w:val="left" w:pos="540"/>
          <w:tab w:val="left" w:pos="993"/>
        </w:tabs>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Основанием для начала административной процедуры является поступление заявления о предоставлении муниципальной услуги и документов, необходимых для предоставления муниципальной услуги, предоставленных заявителем лично или через законного представителя. С 01.07.2012 подача заявления и документов может быть осуществлена через единый портал государственных и муниципальных услуг (функций).</w:t>
      </w:r>
    </w:p>
    <w:p w:rsidR="00CF3C38" w:rsidRPr="004E027D" w:rsidRDefault="00CF3C38" w:rsidP="00E727F9">
      <w:pPr>
        <w:tabs>
          <w:tab w:val="left" w:pos="540"/>
          <w:tab w:val="left" w:pos="993"/>
        </w:tabs>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Прием заявления и документов, необходимых для предоставления муниципальной услуги, осуществляется специалистом администрации, ответственным за исполнение муниципальной услуги.</w:t>
      </w:r>
    </w:p>
    <w:p w:rsidR="00CF3C38" w:rsidRPr="004E027D" w:rsidRDefault="00CF3C38" w:rsidP="00E727F9">
      <w:pPr>
        <w:tabs>
          <w:tab w:val="left" w:pos="540"/>
          <w:tab w:val="left" w:pos="993"/>
        </w:tabs>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Специалистом администрации устанавливает личность заявителя или полномочия представителя заявителя в случае предоставления документов уполномоченным лицом, проверяет правильность заполнения заявления, а также удостоверяется в соответствии представленных документов требованиям законодательства и административного регламента.</w:t>
      </w:r>
    </w:p>
    <w:p w:rsidR="00CF3C38" w:rsidRDefault="00CF3C38" w:rsidP="00E727F9">
      <w:pPr>
        <w:tabs>
          <w:tab w:val="left" w:pos="540"/>
          <w:tab w:val="left" w:pos="993"/>
        </w:tabs>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В случаях, указанных в пункте 2.8. настоящего адми</w:t>
      </w:r>
      <w:r w:rsidR="00EA6231">
        <w:rPr>
          <w:rFonts w:ascii="Times New Roman" w:hAnsi="Times New Roman" w:cs="Times New Roman"/>
          <w:sz w:val="28"/>
          <w:szCs w:val="28"/>
        </w:rPr>
        <w:t xml:space="preserve">нистративного регламента,  заявителю отказывается </w:t>
      </w:r>
      <w:r w:rsidRPr="004E027D">
        <w:rPr>
          <w:rFonts w:ascii="Times New Roman" w:hAnsi="Times New Roman" w:cs="Times New Roman"/>
          <w:sz w:val="28"/>
          <w:szCs w:val="28"/>
        </w:rPr>
        <w:t xml:space="preserve"> в предоставлении муниципальной услуги.</w:t>
      </w:r>
    </w:p>
    <w:p w:rsidR="00EA6231" w:rsidRPr="00EA6231" w:rsidRDefault="00EA6231" w:rsidP="00E727F9">
      <w:pPr>
        <w:tabs>
          <w:tab w:val="left" w:pos="540"/>
          <w:tab w:val="left" w:pos="993"/>
        </w:tabs>
        <w:ind w:firstLine="709"/>
        <w:contextualSpacing/>
        <w:jc w:val="both"/>
        <w:rPr>
          <w:rFonts w:ascii="Times New Roman" w:hAnsi="Times New Roman" w:cs="Times New Roman"/>
          <w:sz w:val="16"/>
          <w:szCs w:val="16"/>
        </w:rPr>
      </w:pPr>
      <w:r w:rsidRPr="00EA6231">
        <w:rPr>
          <w:rFonts w:ascii="Times New Roman" w:hAnsi="Times New Roman" w:cs="Times New Roman"/>
          <w:sz w:val="16"/>
          <w:szCs w:val="16"/>
        </w:rPr>
        <w:t xml:space="preserve">(В редакции постановления администрации рабочего поселка Коченево </w:t>
      </w:r>
      <w:proofErr w:type="spellStart"/>
      <w:r w:rsidRPr="00EA6231">
        <w:rPr>
          <w:rFonts w:ascii="Times New Roman" w:hAnsi="Times New Roman" w:cs="Times New Roman"/>
          <w:sz w:val="16"/>
          <w:szCs w:val="16"/>
        </w:rPr>
        <w:t>Коченевского</w:t>
      </w:r>
      <w:proofErr w:type="spellEnd"/>
      <w:r w:rsidRPr="00EA6231">
        <w:rPr>
          <w:rFonts w:ascii="Times New Roman" w:hAnsi="Times New Roman" w:cs="Times New Roman"/>
          <w:sz w:val="16"/>
          <w:szCs w:val="16"/>
        </w:rPr>
        <w:t xml:space="preserve"> района Новосибирской области №930 от 17.10.2016)</w:t>
      </w:r>
    </w:p>
    <w:p w:rsidR="00CF3C38" w:rsidRPr="004E027D" w:rsidRDefault="00CF3C38" w:rsidP="00E727F9">
      <w:pPr>
        <w:tabs>
          <w:tab w:val="left" w:pos="540"/>
          <w:tab w:val="left" w:pos="993"/>
        </w:tabs>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lastRenderedPageBreak/>
        <w:t>В случае, если выявленные недостатки документов, которые возможно устранить на месте, специалист администрации, ответственный за предоставление муниципальной услуги, оказывает содействие заявителю или лицу, предоставившему документы, в устранении данных недостатков.</w:t>
      </w:r>
    </w:p>
    <w:p w:rsidR="00CF3C38" w:rsidRPr="004E027D" w:rsidRDefault="00CF3C38" w:rsidP="00E727F9">
      <w:pPr>
        <w:numPr>
          <w:ilvl w:val="1"/>
          <w:numId w:val="13"/>
        </w:numPr>
        <w:tabs>
          <w:tab w:val="clear" w:pos="792"/>
          <w:tab w:val="left" w:pos="993"/>
        </w:tabs>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Регистрация заявления</w:t>
      </w:r>
    </w:p>
    <w:p w:rsidR="00CF3C38" w:rsidRPr="004E027D" w:rsidRDefault="00CF3C38" w:rsidP="00E727F9">
      <w:pPr>
        <w:tabs>
          <w:tab w:val="left" w:pos="540"/>
          <w:tab w:val="left" w:pos="993"/>
          <w:tab w:val="num" w:pos="1440"/>
          <w:tab w:val="left" w:pos="1620"/>
        </w:tabs>
        <w:autoSpaceDE w:val="0"/>
        <w:autoSpaceDN w:val="0"/>
        <w:adjustRightInd w:val="0"/>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Специалист администрации осуществляет регистрацию заявления в соответствующем журнале, ставит отметку в заявлении о его принятии и направляет зарегистрированное заявление установленным порядком, на визирование Главе Рабочего поселка Коченево.</w:t>
      </w:r>
    </w:p>
    <w:p w:rsidR="00CF3C38" w:rsidRPr="004E027D" w:rsidRDefault="00CF3C38" w:rsidP="00E727F9">
      <w:pPr>
        <w:tabs>
          <w:tab w:val="left" w:pos="993"/>
          <w:tab w:val="num" w:pos="1440"/>
        </w:tabs>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Срок совершения действия составляет 3 дня с момента представления заявителем документов.</w:t>
      </w:r>
    </w:p>
    <w:p w:rsidR="00CF3C38" w:rsidRPr="004E027D" w:rsidRDefault="00CF3C38" w:rsidP="00E727F9">
      <w:pPr>
        <w:numPr>
          <w:ilvl w:val="1"/>
          <w:numId w:val="13"/>
        </w:numPr>
        <w:tabs>
          <w:tab w:val="clear" w:pos="792"/>
          <w:tab w:val="left" w:pos="993"/>
        </w:tabs>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Проверка сведений, представленных заявителем</w:t>
      </w:r>
    </w:p>
    <w:p w:rsidR="00CF3C38" w:rsidRPr="004E027D" w:rsidRDefault="00CF3C38" w:rsidP="00E727F9">
      <w:pPr>
        <w:tabs>
          <w:tab w:val="left" w:pos="540"/>
          <w:tab w:val="left" w:pos="993"/>
        </w:tabs>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Основанием для начала исполнения административной процедуры является поступление документов, представленных заявителем, специалисту, ответственному за предоставление муниципальной услуги.</w:t>
      </w:r>
    </w:p>
    <w:p w:rsidR="00CF3C38" w:rsidRPr="004E027D" w:rsidRDefault="00CF3C38" w:rsidP="00E727F9">
      <w:pPr>
        <w:tabs>
          <w:tab w:val="left" w:pos="540"/>
          <w:tab w:val="left" w:pos="993"/>
        </w:tabs>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Специалист, ответственный за предоставление муниципальной услуги, проверяет представленные документы с целью установления права заявителя на получение муниципальной услуги.</w:t>
      </w:r>
    </w:p>
    <w:p w:rsidR="00CF3C38" w:rsidRPr="004E027D" w:rsidRDefault="00CF3C38" w:rsidP="00E727F9">
      <w:pPr>
        <w:tabs>
          <w:tab w:val="left" w:pos="540"/>
          <w:tab w:val="left" w:pos="993"/>
        </w:tabs>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В том случае, если основания для предоставления муниципальной услуги отсутствуют, заявителю по почте направляется уведомление об отказе в предоставлении муниципальной услуги. Уведомление направляется заявителю по месту жительства, месту пребывания или по адресу, указанному заявителем для получения уведомления.</w:t>
      </w:r>
    </w:p>
    <w:p w:rsidR="00CF3C38" w:rsidRPr="004E027D" w:rsidRDefault="00CF3C38" w:rsidP="00E727F9">
      <w:pPr>
        <w:pStyle w:val="a3"/>
        <w:ind w:firstLine="709"/>
        <w:contextualSpacing/>
        <w:rPr>
          <w:rFonts w:ascii="Times New Roman" w:hAnsi="Times New Roman"/>
          <w:sz w:val="28"/>
          <w:szCs w:val="28"/>
        </w:rPr>
      </w:pPr>
      <w:r w:rsidRPr="004E027D">
        <w:rPr>
          <w:rFonts w:ascii="Times New Roman" w:hAnsi="Times New Roman"/>
          <w:sz w:val="28"/>
          <w:szCs w:val="28"/>
        </w:rPr>
        <w:t>3.5. Принятие решения о проведении торгов и проведение торгов</w:t>
      </w:r>
    </w:p>
    <w:p w:rsidR="00CF3C38" w:rsidRPr="004E027D" w:rsidRDefault="00F4500A" w:rsidP="00E727F9">
      <w:pPr>
        <w:pStyle w:val="a3"/>
        <w:ind w:firstLine="709"/>
        <w:contextualSpacing/>
        <w:jc w:val="both"/>
        <w:rPr>
          <w:rFonts w:ascii="Times New Roman" w:hAnsi="Times New Roman"/>
          <w:spacing w:val="-18"/>
          <w:sz w:val="28"/>
          <w:szCs w:val="28"/>
        </w:rPr>
      </w:pPr>
      <w:r>
        <w:rPr>
          <w:rFonts w:ascii="Times New Roman" w:hAnsi="Times New Roman"/>
          <w:sz w:val="28"/>
          <w:szCs w:val="28"/>
        </w:rPr>
        <w:t>3.6</w:t>
      </w:r>
      <w:r w:rsidR="00CF3C38" w:rsidRPr="004E027D">
        <w:rPr>
          <w:rFonts w:ascii="Times New Roman" w:hAnsi="Times New Roman"/>
          <w:sz w:val="28"/>
          <w:szCs w:val="28"/>
        </w:rPr>
        <w:t xml:space="preserve">. Основанием для проведения торгов является заявка, предоставленная организатору торгов  по предложенной форме, прилагаемой к извещению о проведении торгов, платежный документ с отметкой банка плательщика об исполнении и иные документы в соответствии с перечнем, опубликованным в извещении о проведении торгов, в срок, указанный в извещении. Заявка и опись представленных документов составляются в 2 экземплярах, один из которых остается у организатора торгов, другой - у заявителя. Один заявитель имеет право подать только одну заявку на участие в торгах. </w:t>
      </w:r>
      <w:r w:rsidR="00CF3C38" w:rsidRPr="004E027D">
        <w:rPr>
          <w:rFonts w:ascii="Times New Roman" w:hAnsi="Times New Roman"/>
          <w:spacing w:val="-1"/>
          <w:sz w:val="28"/>
          <w:szCs w:val="28"/>
        </w:rPr>
        <w:t xml:space="preserve">Организатором торгов по продаже гражданам и юридическим лицам земельных участков </w:t>
      </w:r>
      <w:r w:rsidR="00CF3C38" w:rsidRPr="004E027D">
        <w:rPr>
          <w:rFonts w:ascii="Times New Roman" w:hAnsi="Times New Roman"/>
          <w:sz w:val="28"/>
          <w:szCs w:val="28"/>
        </w:rPr>
        <w:t xml:space="preserve">является администрация Рабочего поселка Коченево, которая также действует в </w:t>
      </w:r>
      <w:r w:rsidR="00CF3C38" w:rsidRPr="004E027D">
        <w:rPr>
          <w:rFonts w:ascii="Times New Roman" w:hAnsi="Times New Roman"/>
          <w:spacing w:val="-1"/>
          <w:sz w:val="28"/>
          <w:szCs w:val="28"/>
        </w:rPr>
        <w:t xml:space="preserve">качестве продавца земельного участка или права на заключение договора аренды земельного участка </w:t>
      </w:r>
      <w:r w:rsidR="00CF3C38" w:rsidRPr="004E027D">
        <w:rPr>
          <w:rFonts w:ascii="Times New Roman" w:hAnsi="Times New Roman"/>
          <w:sz w:val="28"/>
          <w:szCs w:val="28"/>
        </w:rPr>
        <w:t>при заключении соответствующего договора на основании результатов проведенных торгов.</w:t>
      </w:r>
    </w:p>
    <w:p w:rsidR="00CF3C38" w:rsidRPr="004E027D" w:rsidRDefault="00CF3C38" w:rsidP="00E727F9">
      <w:pPr>
        <w:pStyle w:val="a3"/>
        <w:ind w:firstLine="709"/>
        <w:contextualSpacing/>
        <w:jc w:val="both"/>
        <w:rPr>
          <w:rFonts w:ascii="Times New Roman" w:hAnsi="Times New Roman"/>
          <w:spacing w:val="-4"/>
          <w:sz w:val="28"/>
          <w:szCs w:val="28"/>
        </w:rPr>
      </w:pPr>
      <w:r w:rsidRPr="004E027D">
        <w:rPr>
          <w:rFonts w:ascii="Times New Roman" w:hAnsi="Times New Roman"/>
          <w:sz w:val="28"/>
          <w:szCs w:val="28"/>
        </w:rPr>
        <w:t xml:space="preserve"> 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заявителю или его уполномоченному представителю под расписку.</w:t>
      </w:r>
    </w:p>
    <w:p w:rsidR="00CF3C38" w:rsidRPr="004E027D" w:rsidRDefault="00CF3C38" w:rsidP="00E727F9">
      <w:pPr>
        <w:pStyle w:val="a3"/>
        <w:contextualSpacing/>
        <w:jc w:val="both"/>
        <w:rPr>
          <w:rFonts w:ascii="Times New Roman" w:hAnsi="Times New Roman"/>
          <w:spacing w:val="-7"/>
          <w:sz w:val="28"/>
          <w:szCs w:val="28"/>
        </w:rPr>
      </w:pPr>
      <w:r w:rsidRPr="004E027D">
        <w:rPr>
          <w:rFonts w:ascii="Times New Roman" w:hAnsi="Times New Roman"/>
          <w:sz w:val="28"/>
          <w:szCs w:val="28"/>
        </w:rPr>
        <w:lastRenderedPageBreak/>
        <w:t xml:space="preserve">            Заявитель имеет право отозвать принятую заявку до окончания срока приема заявок, уведомив об этом (в письменной форме) организатора торгов.</w:t>
      </w:r>
    </w:p>
    <w:p w:rsidR="00CF3C38" w:rsidRPr="004E027D" w:rsidRDefault="00CF3C38" w:rsidP="00E727F9">
      <w:pPr>
        <w:pStyle w:val="a3"/>
        <w:ind w:firstLine="709"/>
        <w:contextualSpacing/>
        <w:jc w:val="both"/>
        <w:rPr>
          <w:rFonts w:ascii="Times New Roman" w:hAnsi="Times New Roman"/>
          <w:spacing w:val="-7"/>
          <w:sz w:val="28"/>
          <w:szCs w:val="28"/>
        </w:rPr>
      </w:pPr>
      <w:r w:rsidRPr="004E027D">
        <w:rPr>
          <w:rFonts w:ascii="Times New Roman" w:hAnsi="Times New Roman"/>
          <w:sz w:val="28"/>
          <w:szCs w:val="28"/>
        </w:rPr>
        <w:t>Для участия в торгах заявитель вносит задаток на указанный в извещении о проведении торгов счет.</w:t>
      </w:r>
    </w:p>
    <w:p w:rsidR="00CF3C38" w:rsidRPr="004E027D" w:rsidRDefault="00CF3C38" w:rsidP="00E727F9">
      <w:pPr>
        <w:pStyle w:val="a3"/>
        <w:ind w:firstLine="709"/>
        <w:contextualSpacing/>
        <w:jc w:val="both"/>
        <w:rPr>
          <w:rFonts w:ascii="Times New Roman" w:hAnsi="Times New Roman"/>
          <w:spacing w:val="-7"/>
          <w:sz w:val="28"/>
          <w:szCs w:val="28"/>
        </w:rPr>
      </w:pPr>
      <w:r w:rsidRPr="004E027D">
        <w:rPr>
          <w:rFonts w:ascii="Times New Roman" w:hAnsi="Times New Roman"/>
          <w:sz w:val="28"/>
          <w:szCs w:val="28"/>
        </w:rPr>
        <w:t>В день рассмотрения заявок заявителей, установленный в извещении о проведении торгов, Конкурсная комиссия приступает к рассмотрению заявок заявителей, а организатор торгов подтверждает факт поступления от заявителей задатков на основании выписки (выписок) с соответствующего счета (счетов). По результатам рассмотрения документов Конкурсная комиссия принимает решение о признании заявителей участниками торгов или об отказе в допуске заявителей к участию в торгах, которое оформляется протоколом (Приложение 4). В протоколе приводятся перечень принятых заявок с указанием имен (наименований) заявителей, перечень отозванных заявок, имена (наименования) заявителей, признанных участниками торгов, а также имена (наименования) заявителей, которым было отказано в допуске к участию в торгах, с указанием оснований отказа. Протокол подписывается присутствующими при рассмотрении заявок членами Конкурсной комиссии, а также организатором торгов в день составления протокола.</w:t>
      </w:r>
    </w:p>
    <w:p w:rsidR="00BA64D7" w:rsidRDefault="00BA64D7" w:rsidP="00E727F9">
      <w:pPr>
        <w:pStyle w:val="a3"/>
        <w:tabs>
          <w:tab w:val="left" w:pos="709"/>
        </w:tabs>
        <w:ind w:firstLine="709"/>
        <w:contextualSpacing/>
        <w:jc w:val="both"/>
        <w:rPr>
          <w:rFonts w:ascii="Times New Roman" w:hAnsi="Times New Roman"/>
          <w:sz w:val="28"/>
          <w:szCs w:val="28"/>
        </w:rPr>
      </w:pPr>
      <w:r w:rsidRPr="00BA64D7">
        <w:rPr>
          <w:rFonts w:ascii="Times New Roman" w:hAnsi="Times New Roman"/>
          <w:sz w:val="28"/>
          <w:szCs w:val="28"/>
        </w:rPr>
        <w:t>Заявителям признанным участниками аукциона, и заявителям, не допущенным к участию в аукционе,  организатором аукциона направляются уведомления о принятых в отношении них решениях не позднее дня, следующего после дня подписания протокола.</w:t>
      </w:r>
    </w:p>
    <w:p w:rsidR="00BA64D7" w:rsidRPr="00BA64D7" w:rsidRDefault="00BA64D7" w:rsidP="00E727F9">
      <w:pPr>
        <w:pStyle w:val="a3"/>
        <w:tabs>
          <w:tab w:val="left" w:pos="709"/>
        </w:tabs>
        <w:ind w:firstLine="709"/>
        <w:contextualSpacing/>
        <w:jc w:val="both"/>
        <w:rPr>
          <w:rFonts w:ascii="Times New Roman" w:hAnsi="Times New Roman"/>
          <w:sz w:val="20"/>
          <w:szCs w:val="20"/>
        </w:rPr>
      </w:pPr>
      <w:r w:rsidRPr="00BA64D7">
        <w:rPr>
          <w:rFonts w:ascii="Times New Roman" w:hAnsi="Times New Roman"/>
          <w:sz w:val="20"/>
          <w:szCs w:val="20"/>
        </w:rPr>
        <w:t>( в редакции  Постановления администрации рабочего поселка Коченево от 03.06.2016 №525)</w:t>
      </w:r>
    </w:p>
    <w:p w:rsidR="00CF3C38" w:rsidRPr="004E027D" w:rsidRDefault="00CF3C38" w:rsidP="00E727F9">
      <w:pPr>
        <w:pStyle w:val="a3"/>
        <w:tabs>
          <w:tab w:val="left" w:pos="709"/>
        </w:tabs>
        <w:ind w:firstLine="709"/>
        <w:contextualSpacing/>
        <w:jc w:val="both"/>
        <w:rPr>
          <w:rFonts w:ascii="Times New Roman" w:hAnsi="Times New Roman"/>
          <w:spacing w:val="-5"/>
          <w:sz w:val="28"/>
          <w:szCs w:val="28"/>
        </w:rPr>
      </w:pPr>
      <w:r w:rsidRPr="004E027D">
        <w:rPr>
          <w:rFonts w:ascii="Times New Roman" w:hAnsi="Times New Roman"/>
          <w:sz w:val="28"/>
          <w:szCs w:val="28"/>
        </w:rPr>
        <w:t>Заявитель приобретает статус участника торгов с момента оформления протокола о признании претендентов участниками торгов.</w:t>
      </w:r>
    </w:p>
    <w:p w:rsidR="00BA42F6" w:rsidRDefault="00F4500A" w:rsidP="00E727F9">
      <w:pPr>
        <w:pStyle w:val="a4"/>
        <w:contextualSpacing/>
        <w:jc w:val="both"/>
        <w:rPr>
          <w:sz w:val="28"/>
          <w:szCs w:val="28"/>
        </w:rPr>
      </w:pPr>
      <w:r>
        <w:rPr>
          <w:spacing w:val="-11"/>
          <w:sz w:val="28"/>
          <w:szCs w:val="28"/>
        </w:rPr>
        <w:t xml:space="preserve"> 3.7</w:t>
      </w:r>
      <w:r w:rsidR="00CF3C38" w:rsidRPr="004E027D">
        <w:rPr>
          <w:spacing w:val="-11"/>
          <w:sz w:val="28"/>
          <w:szCs w:val="28"/>
        </w:rPr>
        <w:t>.</w:t>
      </w:r>
      <w:r w:rsidR="00CF3C38" w:rsidRPr="004E027D">
        <w:rPr>
          <w:sz w:val="28"/>
          <w:szCs w:val="28"/>
        </w:rPr>
        <w:tab/>
      </w:r>
      <w:r w:rsidR="00BA42F6">
        <w:rPr>
          <w:sz w:val="28"/>
          <w:szCs w:val="28"/>
        </w:rPr>
        <w:t xml:space="preserve">Аукцион  проводится в открытой форме с использованием "Шага аукциона" установленного организатором аукциона. </w:t>
      </w:r>
    </w:p>
    <w:p w:rsidR="00BA42F6" w:rsidRDefault="00BA42F6" w:rsidP="00E727F9">
      <w:pPr>
        <w:pStyle w:val="a4"/>
        <w:contextualSpacing/>
        <w:jc w:val="both"/>
        <w:rPr>
          <w:sz w:val="28"/>
          <w:szCs w:val="28"/>
        </w:rPr>
      </w:pPr>
      <w:r w:rsidRPr="00BA64D7">
        <w:rPr>
          <w:sz w:val="20"/>
          <w:szCs w:val="20"/>
        </w:rPr>
        <w:t>( в редакции  Постановления администрации рабочего поселка Коченево от 03.06.2016 №525)</w:t>
      </w:r>
    </w:p>
    <w:p w:rsidR="00CF3C38" w:rsidRPr="004E027D" w:rsidRDefault="00F4500A" w:rsidP="00E727F9">
      <w:pPr>
        <w:pStyle w:val="a4"/>
        <w:contextualSpacing/>
        <w:jc w:val="both"/>
        <w:rPr>
          <w:sz w:val="28"/>
          <w:szCs w:val="28"/>
        </w:rPr>
      </w:pPr>
      <w:r>
        <w:rPr>
          <w:sz w:val="28"/>
          <w:szCs w:val="28"/>
        </w:rPr>
        <w:t>3.8</w:t>
      </w:r>
      <w:r w:rsidR="00CF3C38" w:rsidRPr="004E027D">
        <w:rPr>
          <w:sz w:val="28"/>
          <w:szCs w:val="28"/>
        </w:rPr>
        <w:t>.</w:t>
      </w:r>
      <w:r w:rsidR="00CF3C38" w:rsidRPr="004E027D">
        <w:rPr>
          <w:sz w:val="28"/>
          <w:szCs w:val="28"/>
        </w:rPr>
        <w:tab/>
        <w:t>Проведение торгов осуществляется Конкурсной комиссией, которая:</w:t>
      </w:r>
    </w:p>
    <w:p w:rsidR="00CF3C38" w:rsidRPr="004E027D" w:rsidRDefault="00CF3C38" w:rsidP="00E727F9">
      <w:pPr>
        <w:pStyle w:val="a3"/>
        <w:ind w:firstLine="709"/>
        <w:contextualSpacing/>
        <w:jc w:val="both"/>
        <w:rPr>
          <w:rFonts w:ascii="Times New Roman" w:hAnsi="Times New Roman"/>
          <w:sz w:val="28"/>
          <w:szCs w:val="28"/>
        </w:rPr>
      </w:pPr>
      <w:r w:rsidRPr="004E027D">
        <w:rPr>
          <w:rFonts w:ascii="Times New Roman" w:hAnsi="Times New Roman"/>
          <w:spacing w:val="-8"/>
          <w:sz w:val="28"/>
          <w:szCs w:val="28"/>
        </w:rPr>
        <w:t>а)</w:t>
      </w:r>
      <w:r w:rsidRPr="004E027D">
        <w:rPr>
          <w:rFonts w:ascii="Times New Roman" w:hAnsi="Times New Roman"/>
          <w:sz w:val="28"/>
          <w:szCs w:val="28"/>
        </w:rPr>
        <w:tab/>
        <w:t>организует подготовку и публикацию извещения о проведении торгов (или об отказе в их проведении), а также информации о результатах торгов;</w:t>
      </w:r>
    </w:p>
    <w:p w:rsidR="00CF3C38" w:rsidRPr="004E027D" w:rsidRDefault="00CF3C38" w:rsidP="00E727F9">
      <w:pPr>
        <w:pStyle w:val="a3"/>
        <w:ind w:firstLine="709"/>
        <w:contextualSpacing/>
        <w:jc w:val="both"/>
        <w:rPr>
          <w:rFonts w:ascii="Times New Roman" w:hAnsi="Times New Roman"/>
          <w:sz w:val="28"/>
          <w:szCs w:val="28"/>
        </w:rPr>
      </w:pPr>
      <w:r w:rsidRPr="004E027D">
        <w:rPr>
          <w:rFonts w:ascii="Times New Roman" w:hAnsi="Times New Roman"/>
          <w:spacing w:val="-8"/>
          <w:sz w:val="28"/>
          <w:szCs w:val="28"/>
        </w:rPr>
        <w:t>б)</w:t>
      </w:r>
      <w:r w:rsidRPr="004E027D">
        <w:rPr>
          <w:rFonts w:ascii="Times New Roman" w:hAnsi="Times New Roman"/>
          <w:sz w:val="28"/>
          <w:szCs w:val="28"/>
        </w:rPr>
        <w:tab/>
        <w:t>выдает необходимые материалы и соответствующие документы юридическим и физическим лицам, намеревающимся принять участие в торгах (далее - заявители);</w:t>
      </w:r>
    </w:p>
    <w:p w:rsidR="00CF3C38" w:rsidRPr="004E027D" w:rsidRDefault="00CF3C38" w:rsidP="00E727F9">
      <w:pPr>
        <w:ind w:firstLine="709"/>
        <w:contextualSpacing/>
        <w:jc w:val="both"/>
        <w:rPr>
          <w:rFonts w:ascii="Times New Roman" w:hAnsi="Times New Roman" w:cs="Times New Roman"/>
          <w:sz w:val="28"/>
          <w:szCs w:val="28"/>
        </w:rPr>
      </w:pPr>
      <w:r w:rsidRPr="004E027D">
        <w:rPr>
          <w:rFonts w:ascii="Times New Roman" w:hAnsi="Times New Roman" w:cs="Times New Roman"/>
          <w:spacing w:val="-11"/>
          <w:sz w:val="28"/>
          <w:szCs w:val="28"/>
        </w:rPr>
        <w:t>в)</w:t>
      </w:r>
      <w:r w:rsidRPr="004E027D">
        <w:rPr>
          <w:rFonts w:ascii="Times New Roman" w:hAnsi="Times New Roman" w:cs="Times New Roman"/>
          <w:sz w:val="28"/>
          <w:szCs w:val="28"/>
        </w:rPr>
        <w:tab/>
        <w:t xml:space="preserve">принимает заявки и документы от заявителей, а также предложения при проведении конкурса или аукциона, закрытого по форме подачи предложений о цене земельного участка, </w:t>
      </w:r>
      <w:r w:rsidRPr="004E027D">
        <w:rPr>
          <w:rFonts w:ascii="Times New Roman" w:hAnsi="Times New Roman" w:cs="Times New Roman"/>
          <w:spacing w:val="-1"/>
          <w:sz w:val="28"/>
          <w:szCs w:val="28"/>
        </w:rPr>
        <w:t xml:space="preserve">организует регистрацию заявок в журнале приема заявок, </w:t>
      </w:r>
      <w:r w:rsidRPr="004E027D">
        <w:rPr>
          <w:rFonts w:ascii="Times New Roman" w:hAnsi="Times New Roman" w:cs="Times New Roman"/>
          <w:sz w:val="28"/>
          <w:szCs w:val="28"/>
        </w:rPr>
        <w:t xml:space="preserve">обеспечивает сохранность представленных заявок, документов и предложений, а также конфиденциальность сведений о лицах, подавших заявки и предложения, и содержания представленных ими документов до момента их оглашения при проведении конкурса или </w:t>
      </w:r>
      <w:r w:rsidRPr="004E027D">
        <w:rPr>
          <w:rFonts w:ascii="Times New Roman" w:hAnsi="Times New Roman" w:cs="Times New Roman"/>
          <w:sz w:val="28"/>
          <w:szCs w:val="28"/>
        </w:rPr>
        <w:lastRenderedPageBreak/>
        <w:t>аукциона, закрытого по форме подачи предложений о цене земельного участка;</w:t>
      </w:r>
    </w:p>
    <w:p w:rsidR="00CF3C38" w:rsidRPr="004E027D" w:rsidRDefault="00CF3C38" w:rsidP="00E727F9">
      <w:pPr>
        <w:ind w:firstLine="709"/>
        <w:contextualSpacing/>
        <w:rPr>
          <w:rFonts w:ascii="Times New Roman" w:hAnsi="Times New Roman" w:cs="Times New Roman"/>
          <w:sz w:val="28"/>
          <w:szCs w:val="28"/>
        </w:rPr>
      </w:pPr>
      <w:r w:rsidRPr="004E027D">
        <w:rPr>
          <w:rFonts w:ascii="Times New Roman" w:hAnsi="Times New Roman" w:cs="Times New Roman"/>
          <w:spacing w:val="-10"/>
          <w:sz w:val="28"/>
          <w:szCs w:val="28"/>
        </w:rPr>
        <w:t>г)</w:t>
      </w:r>
      <w:r w:rsidRPr="004E027D">
        <w:rPr>
          <w:rFonts w:ascii="Times New Roman" w:hAnsi="Times New Roman" w:cs="Times New Roman"/>
          <w:sz w:val="28"/>
          <w:szCs w:val="28"/>
        </w:rPr>
        <w:tab/>
        <w:t>организует осмотр земельных участков на местности;</w:t>
      </w:r>
    </w:p>
    <w:p w:rsidR="00CF3C38" w:rsidRPr="004E027D" w:rsidRDefault="00CF3C38" w:rsidP="00E727F9">
      <w:pPr>
        <w:ind w:firstLine="709"/>
        <w:contextualSpacing/>
        <w:rPr>
          <w:rFonts w:ascii="Times New Roman" w:hAnsi="Times New Roman" w:cs="Times New Roman"/>
          <w:sz w:val="28"/>
          <w:szCs w:val="28"/>
        </w:rPr>
      </w:pPr>
      <w:proofErr w:type="spellStart"/>
      <w:r w:rsidRPr="004E027D">
        <w:rPr>
          <w:rFonts w:ascii="Times New Roman" w:hAnsi="Times New Roman" w:cs="Times New Roman"/>
          <w:spacing w:val="-5"/>
          <w:sz w:val="28"/>
          <w:szCs w:val="28"/>
        </w:rPr>
        <w:t>д</w:t>
      </w:r>
      <w:proofErr w:type="spellEnd"/>
      <w:r w:rsidRPr="004E027D">
        <w:rPr>
          <w:rFonts w:ascii="Times New Roman" w:hAnsi="Times New Roman" w:cs="Times New Roman"/>
          <w:spacing w:val="-5"/>
          <w:sz w:val="28"/>
          <w:szCs w:val="28"/>
        </w:rPr>
        <w:t>)</w:t>
      </w:r>
      <w:r w:rsidRPr="004E027D">
        <w:rPr>
          <w:rFonts w:ascii="Times New Roman" w:hAnsi="Times New Roman" w:cs="Times New Roman"/>
          <w:sz w:val="28"/>
          <w:szCs w:val="28"/>
        </w:rPr>
        <w:tab/>
        <w:t>проверяет правильность оформления документов, представленных заявителями;</w:t>
      </w:r>
    </w:p>
    <w:p w:rsidR="00CF3C38" w:rsidRPr="004E027D" w:rsidRDefault="00CF3C38" w:rsidP="00E727F9">
      <w:pPr>
        <w:ind w:firstLine="709"/>
        <w:contextualSpacing/>
        <w:rPr>
          <w:rFonts w:ascii="Times New Roman" w:hAnsi="Times New Roman" w:cs="Times New Roman"/>
          <w:sz w:val="28"/>
          <w:szCs w:val="28"/>
        </w:rPr>
      </w:pPr>
      <w:r w:rsidRPr="004E027D">
        <w:rPr>
          <w:rFonts w:ascii="Times New Roman" w:hAnsi="Times New Roman" w:cs="Times New Roman"/>
          <w:spacing w:val="-10"/>
          <w:sz w:val="28"/>
          <w:szCs w:val="28"/>
        </w:rPr>
        <w:t>е)</w:t>
      </w:r>
      <w:r w:rsidRPr="004E027D">
        <w:rPr>
          <w:rFonts w:ascii="Times New Roman" w:hAnsi="Times New Roman" w:cs="Times New Roman"/>
          <w:sz w:val="28"/>
          <w:szCs w:val="28"/>
        </w:rPr>
        <w:tab/>
        <w:t>готовит проекты договоров о задатке, купли-продажи земельных участков.</w:t>
      </w:r>
    </w:p>
    <w:p w:rsidR="00CF3C38" w:rsidRDefault="00F4500A" w:rsidP="00887215">
      <w:pPr>
        <w:ind w:firstLine="709"/>
        <w:contextualSpacing/>
        <w:jc w:val="both"/>
        <w:rPr>
          <w:rFonts w:ascii="Times New Roman" w:hAnsi="Times New Roman" w:cs="Times New Roman"/>
          <w:sz w:val="28"/>
          <w:szCs w:val="28"/>
        </w:rPr>
      </w:pPr>
      <w:r>
        <w:rPr>
          <w:rFonts w:ascii="Times New Roman" w:hAnsi="Times New Roman" w:cs="Times New Roman"/>
          <w:spacing w:val="-8"/>
          <w:sz w:val="28"/>
          <w:szCs w:val="28"/>
        </w:rPr>
        <w:t>3.9</w:t>
      </w:r>
      <w:r w:rsidR="00CF3C38" w:rsidRPr="004E027D">
        <w:rPr>
          <w:rFonts w:ascii="Times New Roman" w:hAnsi="Times New Roman" w:cs="Times New Roman"/>
          <w:spacing w:val="-8"/>
          <w:sz w:val="28"/>
          <w:szCs w:val="28"/>
        </w:rPr>
        <w:t xml:space="preserve">. </w:t>
      </w:r>
      <w:r w:rsidR="00887215">
        <w:rPr>
          <w:rFonts w:ascii="Times New Roman" w:hAnsi="Times New Roman" w:cs="Times New Roman"/>
          <w:sz w:val="28"/>
          <w:szCs w:val="28"/>
        </w:rPr>
        <w:t xml:space="preserve">Извещение о проведении  аукциона  размещается на официальном сайте Российской Федерации в информационно - телекоммуникационной сети "Интернет" для размещения информации о проведении торгов, определенном Правительством Российской Федерации а так же </w:t>
      </w:r>
      <w:r w:rsidR="00CF3C38" w:rsidRPr="004E027D">
        <w:rPr>
          <w:rFonts w:ascii="Times New Roman" w:hAnsi="Times New Roman" w:cs="Times New Roman"/>
          <w:sz w:val="28"/>
          <w:szCs w:val="28"/>
        </w:rPr>
        <w:t xml:space="preserve">публикуется  в периодическом печатном издании Совета депутатов и администрации рабочего поселка Коченево «Бюллетень органов самоуправления рабочего поселка Коченево </w:t>
      </w:r>
      <w:proofErr w:type="spellStart"/>
      <w:r w:rsidR="00CF3C38" w:rsidRPr="004E027D">
        <w:rPr>
          <w:rFonts w:ascii="Times New Roman" w:hAnsi="Times New Roman" w:cs="Times New Roman"/>
          <w:sz w:val="28"/>
          <w:szCs w:val="28"/>
        </w:rPr>
        <w:t>Коченевского</w:t>
      </w:r>
      <w:proofErr w:type="spellEnd"/>
      <w:r w:rsidR="00CF3C38" w:rsidRPr="004E027D">
        <w:rPr>
          <w:rFonts w:ascii="Times New Roman" w:hAnsi="Times New Roman" w:cs="Times New Roman"/>
          <w:sz w:val="28"/>
          <w:szCs w:val="28"/>
        </w:rPr>
        <w:t xml:space="preserve"> района», и размещается на официальном сайте администрации Рабочего поселка Коченево в сети «Интернет», не менее чем за 30 дней до даты проведения торгов и содержит следующие сведения:</w:t>
      </w:r>
    </w:p>
    <w:p w:rsidR="00B604EE" w:rsidRDefault="00B604EE" w:rsidP="00B604E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об организаторе аукциона;</w:t>
      </w:r>
    </w:p>
    <w:p w:rsidR="00B604EE" w:rsidRDefault="00B604EE" w:rsidP="00B604E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об уполномоченном органе и о реквизитах решения о проведении аукциона;</w:t>
      </w:r>
    </w:p>
    <w:p w:rsidR="00B604EE" w:rsidRDefault="00B604EE" w:rsidP="00B604E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о месте, дате, времени и порядке проведения аукциона;</w:t>
      </w:r>
    </w:p>
    <w:p w:rsidR="00B604EE" w:rsidRDefault="00B604EE" w:rsidP="00B604E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w:t>
      </w:r>
    </w:p>
    <w:p w:rsidR="00B604EE" w:rsidRDefault="00B604EE" w:rsidP="00B604E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о начальной цене предмета аукциона;</w:t>
      </w:r>
    </w:p>
    <w:p w:rsidR="00B604EE" w:rsidRDefault="00B604EE" w:rsidP="00B604E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о "шаге аукциона";</w:t>
      </w:r>
    </w:p>
    <w:p w:rsidR="00B604EE" w:rsidRDefault="00B604EE" w:rsidP="00B604E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B604EE" w:rsidRDefault="00B604EE" w:rsidP="00B604E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887215" w:rsidRDefault="00B604EE" w:rsidP="00E727F9">
      <w:pPr>
        <w:ind w:firstLine="709"/>
        <w:contextualSpacing/>
        <w:jc w:val="both"/>
        <w:rPr>
          <w:rFonts w:ascii="Times New Roman" w:hAnsi="Times New Roman" w:cs="Times New Roman"/>
          <w:spacing w:val="-4"/>
          <w:sz w:val="16"/>
          <w:szCs w:val="16"/>
        </w:rPr>
      </w:pPr>
      <w:r w:rsidRPr="00B604EE">
        <w:rPr>
          <w:rFonts w:ascii="Times New Roman" w:hAnsi="Times New Roman" w:cs="Times New Roman"/>
          <w:spacing w:val="-4"/>
          <w:sz w:val="16"/>
          <w:szCs w:val="16"/>
        </w:rPr>
        <w:t>(В редакции постановления администрации рабочего поселка Коченево  №930 от 17.10.2016г.)</w:t>
      </w:r>
    </w:p>
    <w:p w:rsidR="00B604EE" w:rsidRPr="00B604EE" w:rsidRDefault="00B604EE" w:rsidP="00E727F9">
      <w:pPr>
        <w:ind w:firstLine="709"/>
        <w:contextualSpacing/>
        <w:jc w:val="both"/>
        <w:rPr>
          <w:rFonts w:ascii="Times New Roman" w:hAnsi="Times New Roman" w:cs="Times New Roman"/>
          <w:spacing w:val="-4"/>
          <w:sz w:val="16"/>
          <w:szCs w:val="16"/>
        </w:rPr>
      </w:pPr>
    </w:p>
    <w:p w:rsidR="00CF3C38" w:rsidRPr="004E027D" w:rsidRDefault="00F4500A" w:rsidP="00E727F9">
      <w:pPr>
        <w:ind w:firstLine="709"/>
        <w:contextualSpacing/>
        <w:jc w:val="both"/>
        <w:rPr>
          <w:rFonts w:ascii="Times New Roman" w:hAnsi="Times New Roman" w:cs="Times New Roman"/>
          <w:spacing w:val="-22"/>
          <w:sz w:val="28"/>
          <w:szCs w:val="28"/>
        </w:rPr>
      </w:pPr>
      <w:r>
        <w:rPr>
          <w:rFonts w:ascii="Times New Roman" w:hAnsi="Times New Roman" w:cs="Times New Roman"/>
          <w:sz w:val="28"/>
          <w:szCs w:val="28"/>
        </w:rPr>
        <w:t>3.10</w:t>
      </w:r>
      <w:r w:rsidR="00CF3C38" w:rsidRPr="004E027D">
        <w:rPr>
          <w:rFonts w:ascii="Times New Roman" w:hAnsi="Times New Roman" w:cs="Times New Roman"/>
          <w:sz w:val="28"/>
          <w:szCs w:val="28"/>
        </w:rPr>
        <w:t>. Торги проводятся в указанном в извещении о проведении торгов месте, в соответствующие день и час.</w:t>
      </w:r>
    </w:p>
    <w:p w:rsidR="00CF3C38" w:rsidRPr="008078FC" w:rsidRDefault="00F4500A" w:rsidP="008078FC">
      <w:pPr>
        <w:contextualSpacing/>
        <w:jc w:val="both"/>
        <w:rPr>
          <w:rFonts w:ascii="Times New Roman" w:hAnsi="Times New Roman" w:cs="Times New Roman"/>
          <w:sz w:val="16"/>
          <w:szCs w:val="16"/>
        </w:rPr>
      </w:pPr>
      <w:r>
        <w:rPr>
          <w:rFonts w:ascii="Times New Roman" w:hAnsi="Times New Roman" w:cs="Times New Roman"/>
          <w:spacing w:val="-1"/>
          <w:sz w:val="28"/>
          <w:szCs w:val="28"/>
        </w:rPr>
        <w:t xml:space="preserve">         3.11</w:t>
      </w:r>
      <w:r w:rsidR="00CF3C38" w:rsidRPr="004E027D">
        <w:rPr>
          <w:rFonts w:ascii="Times New Roman" w:hAnsi="Times New Roman" w:cs="Times New Roman"/>
          <w:spacing w:val="-1"/>
          <w:sz w:val="28"/>
          <w:szCs w:val="28"/>
        </w:rPr>
        <w:t xml:space="preserve">. </w:t>
      </w:r>
      <w:r w:rsidR="008078FC">
        <w:rPr>
          <w:rFonts w:ascii="Times New Roman" w:hAnsi="Times New Roman" w:cs="Times New Roman"/>
          <w:spacing w:val="-1"/>
          <w:sz w:val="28"/>
          <w:szCs w:val="28"/>
        </w:rPr>
        <w:t xml:space="preserve">-исключен </w:t>
      </w:r>
      <w:r w:rsidR="008078FC" w:rsidRPr="008078FC">
        <w:rPr>
          <w:rFonts w:ascii="Times New Roman" w:hAnsi="Times New Roman" w:cs="Times New Roman"/>
          <w:spacing w:val="-1"/>
          <w:sz w:val="16"/>
          <w:szCs w:val="16"/>
        </w:rPr>
        <w:t>постановлением администрации рабочего поселка Коченево №930 от 17.10.2016г.</w:t>
      </w:r>
    </w:p>
    <w:p w:rsidR="008078FC" w:rsidRPr="004E027D" w:rsidRDefault="008078FC" w:rsidP="008078FC">
      <w:pPr>
        <w:contextualSpacing/>
        <w:jc w:val="both"/>
        <w:rPr>
          <w:rFonts w:ascii="Times New Roman" w:hAnsi="Times New Roman" w:cs="Times New Roman"/>
          <w:sz w:val="28"/>
          <w:szCs w:val="28"/>
        </w:rPr>
      </w:pPr>
      <w:r>
        <w:rPr>
          <w:rFonts w:ascii="Times New Roman" w:hAnsi="Times New Roman" w:cs="Times New Roman"/>
          <w:sz w:val="28"/>
          <w:szCs w:val="28"/>
        </w:rPr>
        <w:tab/>
      </w:r>
      <w:r w:rsidR="00F4500A">
        <w:rPr>
          <w:rFonts w:ascii="Times New Roman" w:hAnsi="Times New Roman" w:cs="Times New Roman"/>
          <w:sz w:val="28"/>
          <w:szCs w:val="28"/>
        </w:rPr>
        <w:t>3.12</w:t>
      </w:r>
      <w:r w:rsidR="00CF3C38" w:rsidRPr="004E027D">
        <w:rPr>
          <w:rFonts w:ascii="Times New Roman" w:hAnsi="Times New Roman" w:cs="Times New Roman"/>
          <w:sz w:val="28"/>
          <w:szCs w:val="28"/>
        </w:rPr>
        <w:t xml:space="preserve">. </w:t>
      </w:r>
      <w:r>
        <w:rPr>
          <w:rFonts w:ascii="Times New Roman" w:hAnsi="Times New Roman" w:cs="Times New Roman"/>
          <w:sz w:val="28"/>
          <w:szCs w:val="28"/>
        </w:rPr>
        <w:t>-исключен</w:t>
      </w:r>
      <w:r w:rsidRPr="008078FC">
        <w:rPr>
          <w:rFonts w:ascii="Times New Roman" w:hAnsi="Times New Roman" w:cs="Times New Roman"/>
          <w:spacing w:val="-1"/>
          <w:sz w:val="28"/>
          <w:szCs w:val="28"/>
        </w:rPr>
        <w:t xml:space="preserve"> </w:t>
      </w:r>
      <w:r w:rsidRPr="008078FC">
        <w:rPr>
          <w:rFonts w:ascii="Times New Roman" w:hAnsi="Times New Roman" w:cs="Times New Roman"/>
          <w:spacing w:val="-1"/>
          <w:sz w:val="16"/>
          <w:szCs w:val="16"/>
        </w:rPr>
        <w:t>постановлением администрации рабочего поселка Коченево №930 от 17.10.2016г.</w:t>
      </w:r>
    </w:p>
    <w:p w:rsidR="00CF3C38" w:rsidRPr="004E027D" w:rsidRDefault="00F4500A" w:rsidP="00E727F9">
      <w:pPr>
        <w:ind w:firstLine="709"/>
        <w:contextualSpacing/>
        <w:jc w:val="both"/>
        <w:rPr>
          <w:rFonts w:ascii="Times New Roman" w:hAnsi="Times New Roman" w:cs="Times New Roman"/>
          <w:sz w:val="28"/>
          <w:szCs w:val="28"/>
        </w:rPr>
      </w:pPr>
      <w:r>
        <w:rPr>
          <w:rFonts w:ascii="Times New Roman" w:hAnsi="Times New Roman" w:cs="Times New Roman"/>
          <w:sz w:val="28"/>
          <w:szCs w:val="28"/>
        </w:rPr>
        <w:t>3.13</w:t>
      </w:r>
      <w:r w:rsidR="00CF3C38" w:rsidRPr="004E027D">
        <w:rPr>
          <w:rFonts w:ascii="Times New Roman" w:hAnsi="Times New Roman" w:cs="Times New Roman"/>
          <w:sz w:val="28"/>
          <w:szCs w:val="28"/>
        </w:rPr>
        <w:t>. Конкурсная комиссия разъясняет участникам торгов их право на представление других предложений непосредственно до начала проведения торгов. На торгах рассматривается предложение, которое участник торгов подал последним;</w:t>
      </w:r>
    </w:p>
    <w:p w:rsidR="00CF3C38" w:rsidRPr="004E027D" w:rsidRDefault="00CF3C38" w:rsidP="00E727F9">
      <w:pPr>
        <w:ind w:firstLine="709"/>
        <w:contextualSpacing/>
        <w:jc w:val="both"/>
        <w:rPr>
          <w:rFonts w:ascii="Times New Roman" w:hAnsi="Times New Roman" w:cs="Times New Roman"/>
          <w:sz w:val="28"/>
          <w:szCs w:val="28"/>
        </w:rPr>
      </w:pPr>
      <w:r w:rsidRPr="004E027D">
        <w:rPr>
          <w:rFonts w:ascii="Times New Roman" w:hAnsi="Times New Roman" w:cs="Times New Roman"/>
          <w:spacing w:val="-5"/>
          <w:sz w:val="28"/>
          <w:szCs w:val="28"/>
        </w:rPr>
        <w:lastRenderedPageBreak/>
        <w:t>б)</w:t>
      </w:r>
      <w:r w:rsidRPr="004E027D">
        <w:rPr>
          <w:rFonts w:ascii="Times New Roman" w:hAnsi="Times New Roman" w:cs="Times New Roman"/>
          <w:sz w:val="28"/>
          <w:szCs w:val="28"/>
        </w:rPr>
        <w:tab/>
      </w:r>
      <w:r w:rsidRPr="004E027D">
        <w:rPr>
          <w:rFonts w:ascii="Times New Roman" w:hAnsi="Times New Roman" w:cs="Times New Roman"/>
          <w:spacing w:val="-1"/>
          <w:sz w:val="28"/>
          <w:szCs w:val="28"/>
        </w:rPr>
        <w:t xml:space="preserve">перед вскрытием запечатанных конвертов с предложениями в установленные в извещении с </w:t>
      </w:r>
      <w:r w:rsidRPr="004E027D">
        <w:rPr>
          <w:rFonts w:ascii="Times New Roman" w:hAnsi="Times New Roman" w:cs="Times New Roman"/>
          <w:sz w:val="28"/>
          <w:szCs w:val="28"/>
        </w:rPr>
        <w:t>проведении торгов день и час организатор торгов проверяет их целость, что фиксируется в протоколе о результатах торгов.</w:t>
      </w:r>
    </w:p>
    <w:p w:rsidR="00CF3C38" w:rsidRPr="004E027D" w:rsidRDefault="00CF3C38" w:rsidP="00E727F9">
      <w:pPr>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При вскрытии конвертов и оглашении предложений помимо участника торгов, предложение которого рассматривается, могут присутствовать остальные участники торгов или их представители, имеющие доверенность, а также с разрешения организатора торгов представители средств массовой информации.</w:t>
      </w:r>
    </w:p>
    <w:p w:rsidR="00CF3C38" w:rsidRPr="004E027D" w:rsidRDefault="00CF3C38" w:rsidP="00E727F9">
      <w:pPr>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 xml:space="preserve">Предложения должны быть изложены на русском языке и подписаны участником торгов (его представителем). Цена земельного участка указывается числом и прописью. В случае если числом и прописью указаны разные цены организатор торгов принимает во </w:t>
      </w:r>
      <w:r w:rsidRPr="004E027D">
        <w:rPr>
          <w:rFonts w:ascii="Times New Roman" w:hAnsi="Times New Roman" w:cs="Times New Roman"/>
          <w:spacing w:val="-1"/>
          <w:sz w:val="28"/>
          <w:szCs w:val="28"/>
        </w:rPr>
        <w:t xml:space="preserve">внимание цену или размер арендной платы, указанные прописью. Предложения, содержащие цену </w:t>
      </w:r>
      <w:r w:rsidRPr="004E027D">
        <w:rPr>
          <w:rFonts w:ascii="Times New Roman" w:hAnsi="Times New Roman" w:cs="Times New Roman"/>
          <w:sz w:val="28"/>
          <w:szCs w:val="28"/>
        </w:rPr>
        <w:t>земельного участка ниже начальных, не рассматриваются;</w:t>
      </w:r>
    </w:p>
    <w:p w:rsidR="00CF3C38" w:rsidRPr="004E027D" w:rsidRDefault="00CF3C38" w:rsidP="00E727F9">
      <w:pPr>
        <w:ind w:firstLine="709"/>
        <w:contextualSpacing/>
        <w:jc w:val="both"/>
        <w:rPr>
          <w:rFonts w:ascii="Times New Roman" w:hAnsi="Times New Roman" w:cs="Times New Roman"/>
          <w:sz w:val="28"/>
          <w:szCs w:val="28"/>
        </w:rPr>
      </w:pPr>
      <w:r w:rsidRPr="004E027D">
        <w:rPr>
          <w:rFonts w:ascii="Times New Roman" w:hAnsi="Times New Roman" w:cs="Times New Roman"/>
          <w:spacing w:val="-11"/>
          <w:sz w:val="28"/>
          <w:szCs w:val="28"/>
        </w:rPr>
        <w:t>в)</w:t>
      </w:r>
      <w:r w:rsidRPr="004E027D">
        <w:rPr>
          <w:rFonts w:ascii="Times New Roman" w:hAnsi="Times New Roman" w:cs="Times New Roman"/>
          <w:sz w:val="28"/>
          <w:szCs w:val="28"/>
        </w:rPr>
        <w:tab/>
        <w:t>победителем торгов признается участник торгов, предложивший наибольшую цену земельного участка при условии выполнения таким победителем условий конкурса, а победителем аукциона, закрытого по форме подачи предложений о цене земельного участка - участник торгов, предложивший наибольшую цену.</w:t>
      </w:r>
    </w:p>
    <w:p w:rsidR="00CF3C38" w:rsidRPr="004E027D" w:rsidRDefault="00CF3C38" w:rsidP="00E727F9">
      <w:pPr>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При равенстве предложений победителем признается тот участник торгов, чья заявка была подана раньше;</w:t>
      </w:r>
    </w:p>
    <w:p w:rsidR="00CF3C38" w:rsidRPr="004E027D" w:rsidRDefault="00CF3C38" w:rsidP="00E727F9">
      <w:pPr>
        <w:ind w:firstLine="709"/>
        <w:contextualSpacing/>
        <w:jc w:val="both"/>
        <w:rPr>
          <w:rFonts w:ascii="Times New Roman" w:hAnsi="Times New Roman" w:cs="Times New Roman"/>
          <w:sz w:val="28"/>
          <w:szCs w:val="28"/>
        </w:rPr>
      </w:pPr>
      <w:r w:rsidRPr="004E027D">
        <w:rPr>
          <w:rFonts w:ascii="Times New Roman" w:hAnsi="Times New Roman" w:cs="Times New Roman"/>
          <w:spacing w:val="-11"/>
          <w:sz w:val="28"/>
          <w:szCs w:val="28"/>
        </w:rPr>
        <w:t>г)</w:t>
      </w:r>
      <w:r w:rsidRPr="004E027D">
        <w:rPr>
          <w:rFonts w:ascii="Times New Roman" w:hAnsi="Times New Roman" w:cs="Times New Roman"/>
          <w:sz w:val="28"/>
          <w:szCs w:val="28"/>
        </w:rPr>
        <w:tab/>
        <w:t>Конкурсная комиссия объявляет о принятом решении в месте и в день проведения торгов.</w:t>
      </w:r>
    </w:p>
    <w:p w:rsidR="00F00458" w:rsidRDefault="00F4500A" w:rsidP="00E727F9">
      <w:pPr>
        <w:pStyle w:val="a4"/>
        <w:contextualSpacing/>
        <w:jc w:val="both"/>
      </w:pPr>
      <w:r>
        <w:rPr>
          <w:spacing w:val="-14"/>
          <w:sz w:val="28"/>
          <w:szCs w:val="28"/>
        </w:rPr>
        <w:t>3.14</w:t>
      </w:r>
      <w:r w:rsidR="00CF3C38" w:rsidRPr="007F5C2F">
        <w:rPr>
          <w:spacing w:val="-14"/>
          <w:sz w:val="28"/>
          <w:szCs w:val="28"/>
        </w:rPr>
        <w:t>.</w:t>
      </w:r>
      <w:r w:rsidR="00CF3C38" w:rsidRPr="004E027D">
        <w:rPr>
          <w:sz w:val="28"/>
          <w:szCs w:val="28"/>
        </w:rPr>
        <w:tab/>
      </w:r>
      <w:r w:rsidR="00F00458" w:rsidRPr="00DD52EC">
        <w:rPr>
          <w:sz w:val="28"/>
          <w:szCs w:val="28"/>
        </w:rPr>
        <w:t>Результаты аукциона оформляются протоколом</w:t>
      </w:r>
      <w:r w:rsidR="00F00458">
        <w:rPr>
          <w:sz w:val="28"/>
          <w:szCs w:val="28"/>
        </w:rPr>
        <w:t xml:space="preserve"> (Приложение 5)</w:t>
      </w:r>
      <w:r w:rsidR="00F00458" w:rsidRPr="00DD52EC">
        <w:rPr>
          <w:sz w:val="28"/>
          <w:szCs w:val="28"/>
        </w:rPr>
        <w:t>,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F00458" w:rsidRDefault="00F00458" w:rsidP="00E727F9">
      <w:pPr>
        <w:pStyle w:val="ConsPlusNormal0"/>
        <w:ind w:firstLine="540"/>
        <w:contextualSpacing/>
        <w:jc w:val="both"/>
      </w:pPr>
      <w:r>
        <w:t>1) сведения о месте, дате и времени проведения аукциона;</w:t>
      </w:r>
    </w:p>
    <w:p w:rsidR="00F00458" w:rsidRDefault="00F00458" w:rsidP="00E727F9">
      <w:pPr>
        <w:pStyle w:val="ConsPlusNormal0"/>
        <w:ind w:firstLine="540"/>
        <w:contextualSpacing/>
        <w:jc w:val="both"/>
      </w:pPr>
      <w:r>
        <w:t>2) предмет аукциона, в том числе сведения о местоположении и площади земельного участка;</w:t>
      </w:r>
    </w:p>
    <w:p w:rsidR="00F00458" w:rsidRDefault="00F00458" w:rsidP="00E727F9">
      <w:pPr>
        <w:pStyle w:val="ConsPlusNormal0"/>
        <w:ind w:firstLine="540"/>
        <w:contextualSpacing/>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F00458" w:rsidRDefault="00F00458" w:rsidP="00E727F9">
      <w:pPr>
        <w:pStyle w:val="ConsPlusNormal0"/>
        <w:ind w:firstLine="540"/>
        <w:contextualSpacing/>
        <w:jc w:val="both"/>
      </w:pPr>
      <w: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F00458" w:rsidRDefault="00F00458" w:rsidP="00E727F9">
      <w:pPr>
        <w:pStyle w:val="ConsPlusNormal0"/>
        <w:ind w:firstLine="540"/>
        <w:contextualSpacing/>
        <w:jc w:val="both"/>
      </w:pPr>
      <w:r>
        <w:lastRenderedPageBreak/>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F00458" w:rsidRDefault="00F00458" w:rsidP="00E727F9">
      <w:pPr>
        <w:pStyle w:val="ConsPlusNormal0"/>
        <w:ind w:firstLine="540"/>
        <w:contextualSpacing/>
        <w:jc w:val="both"/>
      </w:pPr>
      <w:r>
        <w:t>Протокол о результатах аукциона размещается на официальном сайте в течение одного рабочего дня со дня подписания данного протокола.</w:t>
      </w:r>
    </w:p>
    <w:p w:rsidR="00F00458" w:rsidRDefault="00F00458" w:rsidP="00E727F9">
      <w:pPr>
        <w:pStyle w:val="ConsPlusNormal0"/>
        <w:ind w:firstLine="540"/>
        <w:contextualSpacing/>
        <w:jc w:val="both"/>
      </w:pPr>
      <w:r>
        <w:t>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F00458" w:rsidRDefault="00F00458" w:rsidP="00E727F9">
      <w:pPr>
        <w:pStyle w:val="ConsPlusNormal0"/>
        <w:ind w:firstLine="540"/>
        <w:contextualSpacing/>
        <w:jc w:val="both"/>
      </w:pPr>
      <w: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F00458" w:rsidRDefault="00F00458" w:rsidP="00E727F9">
      <w:pPr>
        <w:pStyle w:val="ConsPlusNormal0"/>
        <w:ind w:firstLine="540"/>
        <w:contextualSpacing/>
        <w:jc w:val="both"/>
      </w:pPr>
      <w: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F00458" w:rsidRPr="004E027D" w:rsidRDefault="00F00458" w:rsidP="00E727F9">
      <w:pPr>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Протокол о результатах торгов является основанием для заключения с победителем торгов договора купли-продажи земельного участка.</w:t>
      </w:r>
    </w:p>
    <w:p w:rsidR="002F5E1E" w:rsidRDefault="00FA09D3" w:rsidP="00E727F9">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Администрация рабочего поселка Коченево направляет победителю аукциона или единственному принявшему участие в аукционе его </w:t>
      </w:r>
      <w:r w:rsidR="00CA358C">
        <w:rPr>
          <w:rFonts w:ascii="Times New Roman" w:hAnsi="Times New Roman" w:cs="Times New Roman"/>
          <w:sz w:val="28"/>
          <w:szCs w:val="28"/>
        </w:rPr>
        <w:t xml:space="preserve"> участнику  три экземпляра подписанного  проекта договора купли-продажи земельного участка в десятидневный срок со дня составления протокола о результатах </w:t>
      </w:r>
      <w:r w:rsidR="00CA358C" w:rsidRPr="002F5E1E">
        <w:rPr>
          <w:rFonts w:ascii="Times New Roman" w:hAnsi="Times New Roman" w:cs="Times New Roman"/>
          <w:sz w:val="28"/>
          <w:szCs w:val="28"/>
        </w:rPr>
        <w:t>аукциона.  Не допускается заключения указанного д</w:t>
      </w:r>
      <w:r w:rsidR="00F00458" w:rsidRPr="002F5E1E">
        <w:rPr>
          <w:rFonts w:ascii="Times New Roman" w:hAnsi="Times New Roman" w:cs="Times New Roman"/>
          <w:sz w:val="28"/>
          <w:szCs w:val="28"/>
        </w:rPr>
        <w:t>оговор</w:t>
      </w:r>
      <w:r w:rsidR="00CA358C" w:rsidRPr="002F5E1E">
        <w:rPr>
          <w:rFonts w:ascii="Times New Roman" w:hAnsi="Times New Roman" w:cs="Times New Roman"/>
          <w:sz w:val="28"/>
          <w:szCs w:val="28"/>
        </w:rPr>
        <w:t>а</w:t>
      </w:r>
      <w:r w:rsidR="00F00458" w:rsidRPr="002F5E1E">
        <w:rPr>
          <w:rFonts w:ascii="Times New Roman" w:hAnsi="Times New Roman" w:cs="Times New Roman"/>
          <w:sz w:val="28"/>
          <w:szCs w:val="28"/>
        </w:rPr>
        <w:t xml:space="preserve"> </w:t>
      </w:r>
      <w:r w:rsidR="00CA358C" w:rsidRPr="002F5E1E">
        <w:rPr>
          <w:rFonts w:ascii="Times New Roman" w:hAnsi="Times New Roman" w:cs="Times New Roman"/>
          <w:sz w:val="28"/>
          <w:szCs w:val="28"/>
        </w:rPr>
        <w:t>ранее чем через  десять дней со дня размещения информации о результатах аукциона на официальном сайте.</w:t>
      </w:r>
      <w:r w:rsidR="002F5E1E" w:rsidRPr="002F5E1E">
        <w:rPr>
          <w:rFonts w:ascii="Times New Roman" w:hAnsi="Times New Roman" w:cs="Times New Roman"/>
          <w:sz w:val="28"/>
          <w:szCs w:val="28"/>
        </w:rPr>
        <w:t xml:space="preserve"> </w:t>
      </w:r>
      <w:r w:rsidR="002F5E1E">
        <w:rPr>
          <w:rFonts w:ascii="Times New Roman" w:hAnsi="Times New Roman" w:cs="Times New Roman"/>
          <w:sz w:val="28"/>
          <w:szCs w:val="28"/>
        </w:rPr>
        <w:t>Победитель аукциона обязан подписать указанный договор и представить его в администрацию рабочего поселка Коченево не позднее 30 дней со дня направления ему договора;</w:t>
      </w:r>
    </w:p>
    <w:p w:rsidR="00CA358C" w:rsidRPr="00CA358C" w:rsidRDefault="00CA358C" w:rsidP="00E727F9">
      <w:pPr>
        <w:ind w:firstLine="709"/>
        <w:contextualSpacing/>
        <w:jc w:val="both"/>
        <w:rPr>
          <w:rFonts w:ascii="Times New Roman" w:hAnsi="Times New Roman" w:cs="Times New Roman"/>
          <w:sz w:val="16"/>
          <w:szCs w:val="16"/>
        </w:rPr>
      </w:pPr>
      <w:r w:rsidRPr="00CA358C">
        <w:rPr>
          <w:rFonts w:ascii="Times New Roman" w:hAnsi="Times New Roman" w:cs="Times New Roman"/>
          <w:sz w:val="16"/>
          <w:szCs w:val="16"/>
        </w:rPr>
        <w:t>(В редакции постановления администрации рабочего поселка Коченево №930 от 17.10.2016)</w:t>
      </w:r>
    </w:p>
    <w:p w:rsidR="00F00458" w:rsidRPr="004E027D" w:rsidRDefault="00F00458" w:rsidP="00E727F9">
      <w:pPr>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Внесенный победителем торгов задаток засчитывается в оплату приобретаемого в собственность земельного участка.</w:t>
      </w:r>
    </w:p>
    <w:p w:rsidR="00F00458" w:rsidRPr="007F5C2F" w:rsidRDefault="00F00458" w:rsidP="00E727F9">
      <w:pPr>
        <w:ind w:firstLine="709"/>
        <w:contextualSpacing/>
        <w:jc w:val="both"/>
        <w:rPr>
          <w:rFonts w:ascii="Times New Roman" w:hAnsi="Times New Roman" w:cs="Times New Roman"/>
          <w:sz w:val="28"/>
          <w:szCs w:val="28"/>
        </w:rPr>
      </w:pPr>
      <w:r w:rsidRPr="007F5C2F">
        <w:rPr>
          <w:rFonts w:ascii="Times New Roman" w:hAnsi="Times New Roman" w:cs="Times New Roman"/>
          <w:sz w:val="28"/>
          <w:szCs w:val="28"/>
        </w:rPr>
        <w:t>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Данная информация должна содержать сведения:</w:t>
      </w:r>
    </w:p>
    <w:p w:rsidR="00F00458" w:rsidRDefault="00F4500A" w:rsidP="00E727F9">
      <w:pPr>
        <w:pStyle w:val="ConsPlusNormal0"/>
        <w:ind w:firstLine="540"/>
        <w:contextualSpacing/>
        <w:jc w:val="both"/>
      </w:pPr>
      <w:r>
        <w:t>а</w:t>
      </w:r>
      <w:r w:rsidR="00F00458">
        <w:t>) об организаторе аукциона;</w:t>
      </w:r>
    </w:p>
    <w:p w:rsidR="00F00458" w:rsidRDefault="00F4500A" w:rsidP="00E727F9">
      <w:pPr>
        <w:pStyle w:val="ConsPlusNormal0"/>
        <w:ind w:firstLine="540"/>
        <w:contextualSpacing/>
        <w:jc w:val="both"/>
      </w:pPr>
      <w:r>
        <w:t>б</w:t>
      </w:r>
      <w:r w:rsidR="00F00458">
        <w:t>) об уполномоченном органе и о реквизитах решения о проведении аукциона;</w:t>
      </w:r>
    </w:p>
    <w:p w:rsidR="00F00458" w:rsidRDefault="00F4500A" w:rsidP="00E727F9">
      <w:pPr>
        <w:pStyle w:val="ConsPlusNormal0"/>
        <w:ind w:firstLine="540"/>
        <w:contextualSpacing/>
        <w:jc w:val="both"/>
      </w:pPr>
      <w:r>
        <w:t>в</w:t>
      </w:r>
      <w:r w:rsidR="00F00458">
        <w:t>) о месте, дате, времени и порядке проведения аукциона;</w:t>
      </w:r>
    </w:p>
    <w:p w:rsidR="00F00458" w:rsidRDefault="00F4500A" w:rsidP="00E727F9">
      <w:pPr>
        <w:pStyle w:val="ConsPlusNormal0"/>
        <w:ind w:firstLine="540"/>
        <w:contextualSpacing/>
        <w:jc w:val="both"/>
      </w:pPr>
      <w:r>
        <w:t>г</w:t>
      </w:r>
      <w:r w:rsidR="00F00458">
        <w:t xml:space="preserve">) о предмете аукциона (в том числе о местоположении, площади и кадастровом номере земельного участка), правах на земельный участок, об </w:t>
      </w:r>
      <w:r w:rsidR="00F00458">
        <w:lastRenderedPageBreak/>
        <w:t>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w:t>
      </w:r>
    </w:p>
    <w:p w:rsidR="00F00458" w:rsidRDefault="00264025" w:rsidP="00E727F9">
      <w:pPr>
        <w:pStyle w:val="ConsPlusNormal0"/>
        <w:ind w:firstLine="540"/>
        <w:contextualSpacing/>
        <w:jc w:val="both"/>
      </w:pPr>
      <w:proofErr w:type="spellStart"/>
      <w:r>
        <w:t>д</w:t>
      </w:r>
      <w:proofErr w:type="spellEnd"/>
      <w:r w:rsidR="00F00458">
        <w:t>) о начальной цене предмета аукциона;</w:t>
      </w:r>
    </w:p>
    <w:p w:rsidR="00F00458" w:rsidRDefault="00264025" w:rsidP="00E727F9">
      <w:pPr>
        <w:pStyle w:val="ConsPlusNormal0"/>
        <w:ind w:firstLine="540"/>
        <w:contextualSpacing/>
        <w:jc w:val="both"/>
      </w:pPr>
      <w:r>
        <w:t>е</w:t>
      </w:r>
      <w:r w:rsidR="00F00458">
        <w:t>) о "шаге аукциона";</w:t>
      </w:r>
    </w:p>
    <w:p w:rsidR="00F00458" w:rsidRDefault="00264025" w:rsidP="00E727F9">
      <w:pPr>
        <w:pStyle w:val="ConsPlusNormal0"/>
        <w:ind w:firstLine="540"/>
        <w:contextualSpacing/>
        <w:jc w:val="both"/>
      </w:pPr>
      <w:r>
        <w:t>ж</w:t>
      </w:r>
      <w:r w:rsidR="00F00458">
        <w:t>)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F00458" w:rsidRDefault="00264025" w:rsidP="00E727F9">
      <w:pPr>
        <w:pStyle w:val="ConsPlusNormal0"/>
        <w:ind w:firstLine="540"/>
        <w:contextualSpacing/>
        <w:jc w:val="both"/>
      </w:pPr>
      <w:proofErr w:type="spellStart"/>
      <w:r>
        <w:t>з</w:t>
      </w:r>
      <w:proofErr w:type="spellEnd"/>
      <w:r w:rsidR="00F00458">
        <w:t>) о размере задатка, порядке его внесения участниками аукциона и возврата им задатка, банковских реквизитах счета для перечисления задатка;</w:t>
      </w:r>
    </w:p>
    <w:p w:rsidR="00F00458" w:rsidRPr="004E027D" w:rsidRDefault="00F00458" w:rsidP="00E727F9">
      <w:pPr>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Торги признаются несостоявшимся в случае, если:</w:t>
      </w:r>
    </w:p>
    <w:p w:rsidR="00F00458" w:rsidRPr="004E027D" w:rsidRDefault="00F00458" w:rsidP="00E727F9">
      <w:pPr>
        <w:ind w:firstLine="709"/>
        <w:contextualSpacing/>
        <w:jc w:val="both"/>
        <w:rPr>
          <w:rFonts w:ascii="Times New Roman" w:hAnsi="Times New Roman" w:cs="Times New Roman"/>
          <w:spacing w:val="-21"/>
          <w:sz w:val="28"/>
          <w:szCs w:val="28"/>
        </w:rPr>
      </w:pPr>
      <w:r w:rsidRPr="004E027D">
        <w:rPr>
          <w:rFonts w:ascii="Times New Roman" w:hAnsi="Times New Roman" w:cs="Times New Roman"/>
          <w:sz w:val="28"/>
          <w:szCs w:val="28"/>
        </w:rPr>
        <w:t xml:space="preserve">            - в торгах участвовали менее двух участников;</w:t>
      </w:r>
    </w:p>
    <w:p w:rsidR="00F00458" w:rsidRPr="004E027D" w:rsidRDefault="00F00458" w:rsidP="00E727F9">
      <w:pPr>
        <w:ind w:firstLine="709"/>
        <w:contextualSpacing/>
        <w:jc w:val="both"/>
        <w:rPr>
          <w:rFonts w:ascii="Times New Roman" w:hAnsi="Times New Roman" w:cs="Times New Roman"/>
          <w:spacing w:val="-7"/>
          <w:sz w:val="28"/>
          <w:szCs w:val="28"/>
        </w:rPr>
      </w:pPr>
      <w:r w:rsidRPr="004E027D">
        <w:rPr>
          <w:rFonts w:ascii="Times New Roman" w:hAnsi="Times New Roman" w:cs="Times New Roman"/>
          <w:sz w:val="28"/>
          <w:szCs w:val="28"/>
        </w:rPr>
        <w:t xml:space="preserve">            -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w:t>
      </w:r>
    </w:p>
    <w:p w:rsidR="00F00458" w:rsidRPr="004E027D" w:rsidRDefault="00F00458" w:rsidP="00E727F9">
      <w:pPr>
        <w:contextualSpacing/>
        <w:jc w:val="both"/>
        <w:rPr>
          <w:rFonts w:ascii="Times New Roman" w:hAnsi="Times New Roman" w:cs="Times New Roman"/>
          <w:spacing w:val="-15"/>
          <w:sz w:val="28"/>
          <w:szCs w:val="28"/>
        </w:rPr>
      </w:pPr>
      <w:r w:rsidRPr="004E027D">
        <w:rPr>
          <w:rFonts w:ascii="Times New Roman" w:hAnsi="Times New Roman" w:cs="Times New Roman"/>
          <w:spacing w:val="-1"/>
          <w:sz w:val="28"/>
          <w:szCs w:val="28"/>
        </w:rPr>
        <w:t xml:space="preserve">         В случае, если аукцион признан несостоявшимся по причине, по причине участия в торгах менее 2-х участников, </w:t>
      </w:r>
      <w:r w:rsidRPr="004E027D">
        <w:rPr>
          <w:rFonts w:ascii="Times New Roman" w:hAnsi="Times New Roman" w:cs="Times New Roman"/>
          <w:sz w:val="28"/>
          <w:szCs w:val="28"/>
        </w:rPr>
        <w:t>единственный участник аукциона не позднее чем через десять дней после дня проведения аукциона вправе заключить договор купли-продажи выставленного на аукцион земельного участка, а администрация Рабочего поселка Коченево обязана заключить договор с единственным участником аукциона по начальной цене аукциона.</w:t>
      </w:r>
    </w:p>
    <w:p w:rsidR="00CF3C38" w:rsidRPr="00F01372" w:rsidRDefault="00F00458" w:rsidP="00E727F9">
      <w:pPr>
        <w:ind w:firstLine="709"/>
        <w:contextualSpacing/>
        <w:jc w:val="both"/>
        <w:rPr>
          <w:rFonts w:ascii="Times New Roman" w:hAnsi="Times New Roman" w:cs="Times New Roman"/>
          <w:spacing w:val="-15"/>
          <w:sz w:val="28"/>
          <w:szCs w:val="28"/>
        </w:rPr>
      </w:pPr>
      <w:r w:rsidRPr="004E027D">
        <w:rPr>
          <w:rFonts w:ascii="Times New Roman" w:hAnsi="Times New Roman" w:cs="Times New Roman"/>
          <w:sz w:val="28"/>
          <w:szCs w:val="28"/>
        </w:rPr>
        <w:t>Организатор аукциона в случаях, если аукцион был признан несостоявшимся либо если не был заключен договор купли-продажи с единственным участником аукциона, вправе объявить о проведении повторного аукциона. При этом могут быть изменены условия аукциона.</w:t>
      </w:r>
    </w:p>
    <w:p w:rsidR="007F5C2F" w:rsidRPr="007F5C2F" w:rsidRDefault="007F5C2F" w:rsidP="00E727F9">
      <w:pPr>
        <w:pStyle w:val="a4"/>
        <w:contextualSpacing/>
        <w:jc w:val="both"/>
        <w:rPr>
          <w:sz w:val="28"/>
          <w:szCs w:val="28"/>
        </w:rPr>
      </w:pPr>
      <w:r w:rsidRPr="00BA64D7">
        <w:rPr>
          <w:sz w:val="20"/>
          <w:szCs w:val="20"/>
        </w:rPr>
        <w:t>( в редакции  Постановления администрации рабочего поселка Коченево от 03.06.2016 №525)</w:t>
      </w:r>
    </w:p>
    <w:p w:rsidR="00CF3C38" w:rsidRPr="004E027D" w:rsidRDefault="00F4500A" w:rsidP="00E727F9">
      <w:pPr>
        <w:tabs>
          <w:tab w:val="left" w:pos="851"/>
          <w:tab w:val="left" w:pos="993"/>
        </w:tabs>
        <w:spacing w:after="0" w:line="240" w:lineRule="auto"/>
        <w:ind w:left="360"/>
        <w:contextualSpacing/>
        <w:jc w:val="both"/>
        <w:rPr>
          <w:rFonts w:ascii="Times New Roman" w:hAnsi="Times New Roman" w:cs="Times New Roman"/>
          <w:sz w:val="28"/>
          <w:szCs w:val="28"/>
        </w:rPr>
      </w:pPr>
      <w:r>
        <w:rPr>
          <w:rFonts w:ascii="Times New Roman" w:hAnsi="Times New Roman" w:cs="Times New Roman"/>
          <w:sz w:val="28"/>
          <w:szCs w:val="28"/>
        </w:rPr>
        <w:t>3.15</w:t>
      </w:r>
      <w:r w:rsidR="00430917">
        <w:rPr>
          <w:rFonts w:ascii="Times New Roman" w:hAnsi="Times New Roman" w:cs="Times New Roman"/>
          <w:sz w:val="28"/>
          <w:szCs w:val="28"/>
        </w:rPr>
        <w:t xml:space="preserve">. </w:t>
      </w:r>
      <w:r w:rsidR="00CF3C38" w:rsidRPr="004E027D">
        <w:rPr>
          <w:rFonts w:ascii="Times New Roman" w:hAnsi="Times New Roman" w:cs="Times New Roman"/>
          <w:sz w:val="28"/>
          <w:szCs w:val="28"/>
        </w:rPr>
        <w:t>Выдача результата предоставления муниципальной услуги</w:t>
      </w:r>
    </w:p>
    <w:p w:rsidR="00B6403B" w:rsidRDefault="00CF3C38" w:rsidP="00E727F9">
      <w:pPr>
        <w:tabs>
          <w:tab w:val="left" w:pos="540"/>
          <w:tab w:val="left" w:pos="993"/>
        </w:tabs>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Результатом предоставления муниципальной услуги является подготовка договора купли-продажи земельного участка</w:t>
      </w:r>
      <w:r w:rsidR="00B6403B">
        <w:rPr>
          <w:rFonts w:ascii="Times New Roman" w:hAnsi="Times New Roman" w:cs="Times New Roman"/>
          <w:sz w:val="28"/>
          <w:szCs w:val="28"/>
        </w:rPr>
        <w:t>.</w:t>
      </w:r>
    </w:p>
    <w:p w:rsidR="00CF3C38" w:rsidRPr="004E027D" w:rsidRDefault="00B6403B" w:rsidP="00E727F9">
      <w:pPr>
        <w:tabs>
          <w:tab w:val="left" w:pos="540"/>
          <w:tab w:val="left" w:pos="993"/>
        </w:tabs>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З</w:t>
      </w:r>
      <w:r w:rsidR="00CF3C38" w:rsidRPr="004E027D">
        <w:rPr>
          <w:rFonts w:ascii="Times New Roman" w:hAnsi="Times New Roman" w:cs="Times New Roman"/>
          <w:sz w:val="28"/>
          <w:szCs w:val="28"/>
        </w:rPr>
        <w:t>аявитель извещается о готовности договора купли-продажи земельного участка специалистом, ответственным за исполнение муниципальной услуги. Договор купли-продажи в течение 3 дней со дня его подготовки должен быть передан заявителю, если, в соответствии со сроком подготовки документов, заявитель лично обращается за результатами предоставления муниципальной услуги.</w:t>
      </w:r>
    </w:p>
    <w:p w:rsidR="00CF3C38" w:rsidRPr="004E027D" w:rsidRDefault="00B6403B" w:rsidP="00E727F9">
      <w:pPr>
        <w:pStyle w:val="a4"/>
        <w:contextualSpacing/>
        <w:jc w:val="both"/>
        <w:rPr>
          <w:sz w:val="28"/>
          <w:szCs w:val="28"/>
        </w:rPr>
      </w:pPr>
      <w:r w:rsidRPr="00BA64D7">
        <w:rPr>
          <w:sz w:val="20"/>
          <w:szCs w:val="20"/>
        </w:rPr>
        <w:t>( в редакции  Постановления администрации рабочего поселка Коченево от 03.06.2016 №525)</w:t>
      </w:r>
    </w:p>
    <w:p w:rsidR="00CF3C38" w:rsidRPr="004E027D" w:rsidRDefault="00CF3C38" w:rsidP="00E727F9">
      <w:pPr>
        <w:numPr>
          <w:ilvl w:val="0"/>
          <w:numId w:val="13"/>
        </w:numPr>
        <w:spacing w:after="0" w:line="240" w:lineRule="auto"/>
        <w:ind w:left="0" w:firstLine="851"/>
        <w:contextualSpacing/>
        <w:jc w:val="center"/>
        <w:rPr>
          <w:rFonts w:ascii="Times New Roman" w:hAnsi="Times New Roman" w:cs="Times New Roman"/>
          <w:b/>
          <w:sz w:val="28"/>
          <w:szCs w:val="28"/>
        </w:rPr>
      </w:pPr>
      <w:r w:rsidRPr="004E027D">
        <w:rPr>
          <w:rFonts w:ascii="Times New Roman" w:hAnsi="Times New Roman" w:cs="Times New Roman"/>
          <w:b/>
          <w:sz w:val="28"/>
          <w:szCs w:val="28"/>
        </w:rPr>
        <w:t>Порядок и формы контроля за исполнением регламента</w:t>
      </w:r>
    </w:p>
    <w:p w:rsidR="00CF3C38" w:rsidRPr="004E027D" w:rsidRDefault="00CF3C38" w:rsidP="00E727F9">
      <w:pPr>
        <w:ind w:firstLine="851"/>
        <w:contextualSpacing/>
        <w:jc w:val="both"/>
        <w:rPr>
          <w:rFonts w:ascii="Times New Roman" w:hAnsi="Times New Roman" w:cs="Times New Roman"/>
          <w:sz w:val="28"/>
          <w:szCs w:val="28"/>
        </w:rPr>
      </w:pPr>
    </w:p>
    <w:p w:rsidR="00CF3C38" w:rsidRPr="004E027D" w:rsidRDefault="00CF3C38" w:rsidP="00E727F9">
      <w:pPr>
        <w:numPr>
          <w:ilvl w:val="1"/>
          <w:numId w:val="13"/>
        </w:numPr>
        <w:tabs>
          <w:tab w:val="clear" w:pos="792"/>
          <w:tab w:val="num" w:pos="993"/>
        </w:tabs>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Текущий контроль за соблюдением и исполнением сотрудниками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осуществляет Глава Рабочего поселка Коченево.</w:t>
      </w:r>
    </w:p>
    <w:p w:rsidR="00CF3C38" w:rsidRPr="004E027D" w:rsidRDefault="00CF3C38" w:rsidP="00E727F9">
      <w:pPr>
        <w:numPr>
          <w:ilvl w:val="1"/>
          <w:numId w:val="13"/>
        </w:numPr>
        <w:tabs>
          <w:tab w:val="clear" w:pos="792"/>
          <w:tab w:val="num" w:pos="993"/>
        </w:tabs>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Текущий контроль, осуществляется путем проведения плановых (один раз в год) и внеплановых проверок полноты и качества предоставления муниципальной услуги. Проверки проводятся на основании распоряжения Глава Рабочего поселка Коченево.</w:t>
      </w:r>
    </w:p>
    <w:p w:rsidR="00CF3C38" w:rsidRPr="004E027D" w:rsidRDefault="00CF3C38" w:rsidP="00E727F9">
      <w:pPr>
        <w:numPr>
          <w:ilvl w:val="1"/>
          <w:numId w:val="13"/>
        </w:numPr>
        <w:tabs>
          <w:tab w:val="clear" w:pos="792"/>
          <w:tab w:val="num" w:pos="993"/>
        </w:tabs>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Ответственность за предоставление муниципальной услуги возлагается на Главу района, который непосредственно принимает решение по вопросам предоставления муниципальной услуги.</w:t>
      </w:r>
    </w:p>
    <w:p w:rsidR="00CF3C38" w:rsidRPr="004E027D" w:rsidRDefault="00CF3C38" w:rsidP="00E727F9">
      <w:pPr>
        <w:numPr>
          <w:ilvl w:val="1"/>
          <w:numId w:val="13"/>
        </w:numPr>
        <w:tabs>
          <w:tab w:val="clear" w:pos="792"/>
          <w:tab w:val="num" w:pos="993"/>
        </w:tabs>
        <w:spacing w:after="0" w:line="240" w:lineRule="auto"/>
        <w:ind w:left="0"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Ответственность за неисполнение, ненадлежащее исполнение возложенных обязанностей по предоставлению муниципальной услуги возлагается на сотрудников администрации в соответствии с Федеральным законом от 02.03.2007 № 25-ФЗ «О муниципальной службе в Российской Федерации» и Федеральным законом от 25 декабря 2008 года № 273-ФЗ «О противодействии коррупции».</w:t>
      </w:r>
    </w:p>
    <w:p w:rsidR="00CF3C38" w:rsidRPr="004E027D" w:rsidRDefault="00CF3C38" w:rsidP="00E727F9">
      <w:pPr>
        <w:ind w:firstLine="851"/>
        <w:contextualSpacing/>
        <w:jc w:val="both"/>
        <w:rPr>
          <w:rFonts w:ascii="Times New Roman" w:hAnsi="Times New Roman" w:cs="Times New Roman"/>
          <w:sz w:val="28"/>
          <w:szCs w:val="28"/>
        </w:rPr>
      </w:pPr>
    </w:p>
    <w:p w:rsidR="00CF3C38" w:rsidRPr="00F00458" w:rsidRDefault="004627DD" w:rsidP="00E727F9">
      <w:pPr>
        <w:pStyle w:val="a4"/>
        <w:contextualSpacing/>
        <w:jc w:val="center"/>
        <w:rPr>
          <w:b/>
          <w:sz w:val="28"/>
          <w:szCs w:val="28"/>
        </w:rPr>
      </w:pPr>
      <w:r>
        <w:rPr>
          <w:b/>
          <w:sz w:val="28"/>
          <w:szCs w:val="28"/>
        </w:rPr>
        <w:t xml:space="preserve">5. </w:t>
      </w:r>
      <w:r w:rsidRPr="004627DD">
        <w:rPr>
          <w:b/>
          <w:sz w:val="28"/>
          <w:szCs w:val="28"/>
        </w:rPr>
        <w:t>Досудебный (внесудебный) порядок обжалования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CF3C38" w:rsidRPr="004E027D" w:rsidRDefault="00CF3C38" w:rsidP="00E727F9">
      <w:pPr>
        <w:tabs>
          <w:tab w:val="left" w:pos="993"/>
        </w:tabs>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5.1. Жалоба подается в администрацию Рабочего поселка Коченево в письменной форме, в том числе при личном приеме, или в электронном виде.</w:t>
      </w:r>
    </w:p>
    <w:p w:rsidR="00CF3C38" w:rsidRPr="004E027D" w:rsidRDefault="00CF3C38" w:rsidP="00E727F9">
      <w:pPr>
        <w:tabs>
          <w:tab w:val="left" w:pos="993"/>
        </w:tabs>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5.2. Жалоба должна содержать:</w:t>
      </w:r>
    </w:p>
    <w:p w:rsidR="00CF3C38" w:rsidRPr="004E027D" w:rsidRDefault="00CF3C38" w:rsidP="00E727F9">
      <w:pPr>
        <w:tabs>
          <w:tab w:val="left" w:pos="993"/>
        </w:tabs>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(бездействия) которых обжалуются;</w:t>
      </w:r>
    </w:p>
    <w:p w:rsidR="00CF3C38" w:rsidRPr="004E027D" w:rsidRDefault="00CF3C38" w:rsidP="00E727F9">
      <w:pPr>
        <w:tabs>
          <w:tab w:val="left" w:pos="993"/>
        </w:tabs>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lastRenderedPageBreak/>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F3C38" w:rsidRPr="004E027D" w:rsidRDefault="00CF3C38" w:rsidP="00E727F9">
      <w:pPr>
        <w:tabs>
          <w:tab w:val="left" w:pos="993"/>
        </w:tabs>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в) сведения об обжалуемых решениях и действиях (бездействии) администрации, его должностного лица либо муниципального служащего;</w:t>
      </w:r>
    </w:p>
    <w:p w:rsidR="00CF3C38" w:rsidRPr="004E027D" w:rsidRDefault="00CF3C38" w:rsidP="00E727F9">
      <w:pPr>
        <w:tabs>
          <w:tab w:val="left" w:pos="993"/>
        </w:tabs>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г) доводы, на основании которых заявитель не согласен с решением и действием (бездействием) администрации Рабочего поселка Коченево, предоставляющей муниципальную услугу, ее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CF3C38" w:rsidRPr="004E027D" w:rsidRDefault="00CF3C38" w:rsidP="00E727F9">
      <w:pPr>
        <w:tabs>
          <w:tab w:val="left" w:pos="993"/>
        </w:tabs>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5.3.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CF3C38" w:rsidRPr="004E027D" w:rsidRDefault="00CF3C38" w:rsidP="00E727F9">
      <w:pPr>
        <w:tabs>
          <w:tab w:val="left" w:pos="993"/>
        </w:tabs>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а) оформленная в соответствии с законодательством Российской Федерации доверенность (для физических лиц);</w:t>
      </w:r>
    </w:p>
    <w:p w:rsidR="00CF3C38" w:rsidRPr="004E027D" w:rsidRDefault="00CF3C38" w:rsidP="00E727F9">
      <w:pPr>
        <w:tabs>
          <w:tab w:val="left" w:pos="993"/>
        </w:tabs>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CF3C38" w:rsidRPr="004E027D" w:rsidRDefault="00CF3C38" w:rsidP="00E727F9">
      <w:pPr>
        <w:tabs>
          <w:tab w:val="left" w:pos="993"/>
        </w:tabs>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F3C38" w:rsidRPr="004E027D" w:rsidRDefault="00CF3C38" w:rsidP="00E727F9">
      <w:pPr>
        <w:tabs>
          <w:tab w:val="left" w:pos="993"/>
        </w:tabs>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5.4. Прием жалоб в письменной форме осуществляется специалистом администрации, ответственным за прием граждан.</w:t>
      </w:r>
    </w:p>
    <w:p w:rsidR="00CF3C38" w:rsidRPr="004E027D" w:rsidRDefault="00CF3C38" w:rsidP="00E727F9">
      <w:pPr>
        <w:tabs>
          <w:tab w:val="left" w:pos="993"/>
        </w:tabs>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Жалоба в письменной форме может быть также направлена по почте.</w:t>
      </w:r>
    </w:p>
    <w:p w:rsidR="00CF3C38" w:rsidRPr="004E027D" w:rsidRDefault="00CF3C38" w:rsidP="00E727F9">
      <w:pPr>
        <w:tabs>
          <w:tab w:val="left" w:pos="993"/>
        </w:tabs>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F3C38" w:rsidRPr="004E027D" w:rsidRDefault="00CF3C38" w:rsidP="00E727F9">
      <w:pPr>
        <w:tabs>
          <w:tab w:val="left" w:pos="993"/>
        </w:tabs>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5.5. В электронном виде жалоба может быть подана заявителем посредством:</w:t>
      </w:r>
    </w:p>
    <w:p w:rsidR="00CF3C38" w:rsidRPr="004E027D" w:rsidRDefault="00CF3C38" w:rsidP="00E727F9">
      <w:pPr>
        <w:tabs>
          <w:tab w:val="left" w:pos="993"/>
        </w:tabs>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а) официального сайта администрации в информационно-телекоммуникационной сети «Интернет»;</w:t>
      </w:r>
    </w:p>
    <w:p w:rsidR="00CF3C38" w:rsidRPr="004E027D" w:rsidRDefault="00CF3C38" w:rsidP="00E727F9">
      <w:pPr>
        <w:tabs>
          <w:tab w:val="left" w:pos="993"/>
        </w:tabs>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lastRenderedPageBreak/>
        <w:t>б) федеральной государственной информационной системы «Единый портал государственных и муниципальных услуг (функций)» (далее - Единый портал).</w:t>
      </w:r>
    </w:p>
    <w:p w:rsidR="00CF3C38" w:rsidRPr="004E027D" w:rsidRDefault="00CF3C38" w:rsidP="00E727F9">
      <w:pPr>
        <w:tabs>
          <w:tab w:val="left" w:pos="993"/>
        </w:tabs>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5.6. Жалоба заявителя на решения и действия (бездействия) администрации Рабочего поселка Коченево, предоставляющей муниципальные  услуги, должностного лица, муниципальных служащих администрации, предоставляющих муниципальные услуги подается Главе Рабочего поселка Коченево.</w:t>
      </w:r>
    </w:p>
    <w:p w:rsidR="00CF3C38" w:rsidRPr="004E027D" w:rsidRDefault="00CF3C38" w:rsidP="00E727F9">
      <w:pPr>
        <w:tabs>
          <w:tab w:val="left" w:pos="993"/>
        </w:tabs>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При этом срок рассмотрения жалобы исчисляется со дня регистрации жалобы в уполномоченном на ее рассмотрение органе.</w:t>
      </w:r>
    </w:p>
    <w:p w:rsidR="00CF3C38" w:rsidRPr="004E027D" w:rsidRDefault="00CF3C38" w:rsidP="00E727F9">
      <w:pPr>
        <w:tabs>
          <w:tab w:val="left" w:pos="993"/>
        </w:tabs>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5.7. Заявитель может обратиться с жалобой в том числе в следующих случаях:</w:t>
      </w:r>
    </w:p>
    <w:p w:rsidR="00CF3C38" w:rsidRPr="004E027D" w:rsidRDefault="00CF3C38" w:rsidP="00E727F9">
      <w:pPr>
        <w:tabs>
          <w:tab w:val="left" w:pos="993"/>
        </w:tabs>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а) нарушение срока регистрации запроса заявителя о предоставлении муниципальной услуги;</w:t>
      </w:r>
    </w:p>
    <w:p w:rsidR="00CF3C38" w:rsidRPr="004E027D" w:rsidRDefault="00CF3C38" w:rsidP="00E727F9">
      <w:pPr>
        <w:tabs>
          <w:tab w:val="left" w:pos="993"/>
        </w:tabs>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б) нарушение срока предоставления муниципальной услуги;</w:t>
      </w:r>
    </w:p>
    <w:p w:rsidR="00CF3C38" w:rsidRPr="004E027D" w:rsidRDefault="00CF3C38" w:rsidP="00E727F9">
      <w:pPr>
        <w:tabs>
          <w:tab w:val="left" w:pos="993"/>
        </w:tabs>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в) требование представления заявителем документов, не предусмотренных нормативными правовыми актами Российской Федерации для предоставления муниципальной  услуги;</w:t>
      </w:r>
    </w:p>
    <w:p w:rsidR="00CF3C38" w:rsidRPr="004E027D" w:rsidRDefault="00CF3C38" w:rsidP="00E727F9">
      <w:pPr>
        <w:tabs>
          <w:tab w:val="left" w:pos="993"/>
        </w:tabs>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г) отказ в приеме документов, представление которых предусмотрено нормативными правовыми актами Российской Федерации для предоставления муниципальной услуги;</w:t>
      </w:r>
    </w:p>
    <w:p w:rsidR="00CF3C38" w:rsidRPr="004E027D" w:rsidRDefault="00CF3C38" w:rsidP="00E727F9">
      <w:pPr>
        <w:tabs>
          <w:tab w:val="left" w:pos="993"/>
        </w:tabs>
        <w:ind w:firstLine="709"/>
        <w:contextualSpacing/>
        <w:jc w:val="both"/>
        <w:rPr>
          <w:rFonts w:ascii="Times New Roman" w:hAnsi="Times New Roman" w:cs="Times New Roman"/>
          <w:sz w:val="28"/>
          <w:szCs w:val="28"/>
        </w:rPr>
      </w:pPr>
      <w:proofErr w:type="spellStart"/>
      <w:r w:rsidRPr="004E027D">
        <w:rPr>
          <w:rFonts w:ascii="Times New Roman" w:hAnsi="Times New Roman" w:cs="Times New Roman"/>
          <w:sz w:val="28"/>
          <w:szCs w:val="28"/>
        </w:rPr>
        <w:t>д</w:t>
      </w:r>
      <w:proofErr w:type="spellEnd"/>
      <w:r w:rsidRPr="004E027D">
        <w:rPr>
          <w:rFonts w:ascii="Times New Roman" w:hAnsi="Times New Roman" w:cs="Times New Roman"/>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CF3C38" w:rsidRPr="004E027D" w:rsidRDefault="00CF3C38" w:rsidP="00E727F9">
      <w:pPr>
        <w:tabs>
          <w:tab w:val="left" w:pos="993"/>
        </w:tabs>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е) требование внесения заявителем при предоставлении муниципальной услуги платы, не предусмотренной нормативными правовыми актами Российской Федерации;</w:t>
      </w:r>
    </w:p>
    <w:p w:rsidR="00CF3C38" w:rsidRPr="004E027D" w:rsidRDefault="00CF3C38" w:rsidP="00E727F9">
      <w:pPr>
        <w:tabs>
          <w:tab w:val="left" w:pos="993"/>
        </w:tabs>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ж) отказ администрации, ее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F3C38" w:rsidRPr="004E027D" w:rsidRDefault="00CF3C38" w:rsidP="00E727F9">
      <w:pPr>
        <w:tabs>
          <w:tab w:val="left" w:pos="993"/>
        </w:tabs>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5.8. Жалоба, поступившая в администрацию Рабочего поселка Коченево,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органом, уполномоченным на ее рассмотрение.</w:t>
      </w:r>
    </w:p>
    <w:p w:rsidR="00CF3C38" w:rsidRPr="004E027D" w:rsidRDefault="00CF3C38" w:rsidP="00E727F9">
      <w:pPr>
        <w:tabs>
          <w:tab w:val="left" w:pos="993"/>
        </w:tabs>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 xml:space="preserve">В случае обжалования отказа администрации Рабочего поселка Коченево, предоставляющей муниципальные услуги, ее  должностного лица  </w:t>
      </w:r>
      <w:r w:rsidRPr="004E027D">
        <w:rPr>
          <w:rFonts w:ascii="Times New Roman" w:hAnsi="Times New Roman" w:cs="Times New Roman"/>
          <w:sz w:val="28"/>
          <w:szCs w:val="28"/>
        </w:rPr>
        <w:lastRenderedPageBreak/>
        <w:t>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CF3C38" w:rsidRPr="004E027D" w:rsidRDefault="00CF3C38" w:rsidP="00E727F9">
      <w:pPr>
        <w:tabs>
          <w:tab w:val="left" w:pos="993"/>
        </w:tabs>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 xml:space="preserve">5.9. По результатам рассмотрения жалобы в соответствии с частью 7 статьи 11.2 Федерального закона «Об организации предоставления государственных и муниципальных услуг» администрация Рабочего поселка Коченево принимает решение об удовлетворении жалобы либо об отказе в ее удовлетворении. </w:t>
      </w:r>
    </w:p>
    <w:p w:rsidR="00CF3C38" w:rsidRPr="004E027D" w:rsidRDefault="00CF3C38" w:rsidP="00E727F9">
      <w:pPr>
        <w:tabs>
          <w:tab w:val="left" w:pos="993"/>
        </w:tabs>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При удовлетворении жалобы администрация Рабочего поселка Коченево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CF3C38" w:rsidRPr="004E027D" w:rsidRDefault="00CF3C38" w:rsidP="00E727F9">
      <w:pPr>
        <w:tabs>
          <w:tab w:val="left" w:pos="993"/>
        </w:tabs>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5.10. По результатам рассмотрения жалобы заявителю направляется мотивированный ответ не позднее дня, следующего за днем принятия решения, в письменной форме.</w:t>
      </w:r>
    </w:p>
    <w:p w:rsidR="00CF3C38" w:rsidRPr="004E027D" w:rsidRDefault="00CF3C38" w:rsidP="00E727F9">
      <w:pPr>
        <w:tabs>
          <w:tab w:val="left" w:pos="993"/>
        </w:tabs>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5.11. Ответ по результатам рассмотрения жалобы подписывается Главой Рабочего поселка Коченево.</w:t>
      </w:r>
    </w:p>
    <w:p w:rsidR="00CF3C38" w:rsidRPr="004E027D" w:rsidRDefault="00CF3C38" w:rsidP="00E727F9">
      <w:pPr>
        <w:tabs>
          <w:tab w:val="left" w:pos="993"/>
        </w:tabs>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5.12. Администрация вправе оставить жалобу без ответа в следующих случаях:</w:t>
      </w:r>
    </w:p>
    <w:p w:rsidR="00CF3C38" w:rsidRPr="004E027D" w:rsidRDefault="00CF3C38" w:rsidP="00E727F9">
      <w:pPr>
        <w:tabs>
          <w:tab w:val="left" w:pos="993"/>
        </w:tabs>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CF3C38" w:rsidRPr="004E027D" w:rsidRDefault="00CF3C38" w:rsidP="00E727F9">
      <w:pPr>
        <w:tabs>
          <w:tab w:val="left" w:pos="993"/>
          <w:tab w:val="num" w:pos="1260"/>
        </w:tabs>
        <w:ind w:firstLine="709"/>
        <w:contextualSpacing/>
        <w:jc w:val="both"/>
        <w:rPr>
          <w:rFonts w:ascii="Times New Roman" w:hAnsi="Times New Roman" w:cs="Times New Roman"/>
          <w:sz w:val="28"/>
          <w:szCs w:val="28"/>
        </w:rPr>
      </w:pPr>
      <w:r w:rsidRPr="004E027D">
        <w:rPr>
          <w:rFonts w:ascii="Times New Roman" w:hAnsi="Times New Roman" w:cs="Times New Roman"/>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CF3C38" w:rsidRPr="00CF3C38" w:rsidRDefault="00CF3C38" w:rsidP="00E727F9">
      <w:pPr>
        <w:ind w:left="5670"/>
        <w:contextualSpacing/>
        <w:jc w:val="both"/>
        <w:rPr>
          <w:rFonts w:ascii="Times New Roman" w:hAnsi="Times New Roman" w:cs="Times New Roman"/>
          <w:color w:val="000000"/>
          <w:sz w:val="24"/>
        </w:rPr>
      </w:pPr>
      <w:r w:rsidRPr="004E027D">
        <w:rPr>
          <w:rFonts w:ascii="Times New Roman" w:hAnsi="Times New Roman" w:cs="Times New Roman"/>
          <w:sz w:val="28"/>
          <w:szCs w:val="28"/>
        </w:rPr>
        <w:br w:type="page"/>
      </w:r>
      <w:r w:rsidRPr="00CF3C38">
        <w:rPr>
          <w:rFonts w:ascii="Times New Roman" w:hAnsi="Times New Roman" w:cs="Times New Roman"/>
          <w:color w:val="000000"/>
          <w:sz w:val="24"/>
        </w:rPr>
        <w:lastRenderedPageBreak/>
        <w:t xml:space="preserve">Приложение № 1 </w:t>
      </w:r>
    </w:p>
    <w:p w:rsidR="00CF3C38" w:rsidRPr="00CF3C38" w:rsidRDefault="00CF3C38" w:rsidP="00CF3C38">
      <w:pPr>
        <w:ind w:left="5670"/>
        <w:jc w:val="both"/>
        <w:rPr>
          <w:rFonts w:ascii="Times New Roman" w:hAnsi="Times New Roman" w:cs="Times New Roman"/>
          <w:color w:val="000000"/>
          <w:sz w:val="24"/>
        </w:rPr>
      </w:pPr>
      <w:r w:rsidRPr="00CF3C38">
        <w:rPr>
          <w:rFonts w:ascii="Times New Roman" w:hAnsi="Times New Roman" w:cs="Times New Roman"/>
          <w:color w:val="000000"/>
          <w:sz w:val="24"/>
        </w:rPr>
        <w:t xml:space="preserve">к административному регламенту предоставления муниципальной услуги </w:t>
      </w:r>
      <w:r w:rsidRPr="00CF3C38">
        <w:rPr>
          <w:rFonts w:ascii="Times New Roman" w:hAnsi="Times New Roman" w:cs="Times New Roman"/>
          <w:bCs/>
          <w:color w:val="000000"/>
          <w:sz w:val="24"/>
        </w:rPr>
        <w:t xml:space="preserve">по </w:t>
      </w:r>
      <w:r w:rsidRPr="00CF3C38">
        <w:rPr>
          <w:rFonts w:ascii="Times New Roman" w:hAnsi="Times New Roman" w:cs="Times New Roman"/>
          <w:color w:val="000000"/>
          <w:sz w:val="24"/>
        </w:rPr>
        <w:t>предоставлению земельных участков в собственность на торгах</w:t>
      </w:r>
    </w:p>
    <w:p w:rsidR="00CF3C38" w:rsidRPr="00CF3C38" w:rsidRDefault="00CF3C38" w:rsidP="00CF3C38">
      <w:pPr>
        <w:jc w:val="both"/>
        <w:rPr>
          <w:rFonts w:ascii="Times New Roman" w:hAnsi="Times New Roman" w:cs="Times New Roman"/>
          <w:color w:val="000000"/>
        </w:rPr>
      </w:pPr>
    </w:p>
    <w:p w:rsidR="00CF3C38" w:rsidRPr="00CF3C38" w:rsidRDefault="00CF3C38" w:rsidP="00CF3C38">
      <w:pPr>
        <w:jc w:val="both"/>
        <w:rPr>
          <w:rFonts w:ascii="Times New Roman" w:hAnsi="Times New Roman" w:cs="Times New Roman"/>
          <w:color w:val="000000"/>
        </w:rPr>
      </w:pPr>
    </w:p>
    <w:p w:rsidR="00CF3C38" w:rsidRPr="00CF3C38" w:rsidRDefault="00CF3C38" w:rsidP="00CF3C38">
      <w:pPr>
        <w:jc w:val="center"/>
        <w:rPr>
          <w:rFonts w:ascii="Times New Roman" w:hAnsi="Times New Roman" w:cs="Times New Roman"/>
          <w:color w:val="000000"/>
        </w:rPr>
      </w:pPr>
      <w:r w:rsidRPr="00CF3C38">
        <w:rPr>
          <w:rFonts w:ascii="Times New Roman" w:hAnsi="Times New Roman" w:cs="Times New Roman"/>
          <w:color w:val="000000"/>
        </w:rPr>
        <w:t>Блок-схема</w:t>
      </w:r>
    </w:p>
    <w:p w:rsidR="00CF3C38" w:rsidRPr="00CF3C38" w:rsidRDefault="00CF3C38" w:rsidP="00CF3C38">
      <w:pPr>
        <w:jc w:val="center"/>
        <w:rPr>
          <w:rFonts w:ascii="Times New Roman" w:hAnsi="Times New Roman" w:cs="Times New Roman"/>
          <w:color w:val="000000"/>
        </w:rPr>
      </w:pPr>
      <w:r w:rsidRPr="00CF3C38">
        <w:rPr>
          <w:rFonts w:ascii="Times New Roman" w:hAnsi="Times New Roman" w:cs="Times New Roman"/>
          <w:color w:val="000000"/>
        </w:rPr>
        <w:t xml:space="preserve">предоставления муниципальной услуги </w:t>
      </w:r>
      <w:r w:rsidRPr="00CF3C38">
        <w:rPr>
          <w:rFonts w:ascii="Times New Roman" w:hAnsi="Times New Roman" w:cs="Times New Roman"/>
          <w:bCs/>
          <w:color w:val="000000"/>
        </w:rPr>
        <w:t xml:space="preserve">по </w:t>
      </w:r>
      <w:r w:rsidRPr="00CF3C38">
        <w:rPr>
          <w:rFonts w:ascii="Times New Roman" w:hAnsi="Times New Roman" w:cs="Times New Roman"/>
          <w:color w:val="000000"/>
        </w:rPr>
        <w:t>предоставлению земельных участков в собственность на торгах</w:t>
      </w:r>
    </w:p>
    <w:p w:rsidR="00CF3C38" w:rsidRPr="00CF3C38" w:rsidRDefault="00AD14E6" w:rsidP="00CF3C38">
      <w:pPr>
        <w:jc w:val="center"/>
        <w:rPr>
          <w:rFonts w:ascii="Times New Roman" w:hAnsi="Times New Roman" w:cs="Times New Roman"/>
          <w:color w:val="000000"/>
        </w:rPr>
      </w:pPr>
      <w:r>
        <w:rPr>
          <w:rFonts w:ascii="Times New Roman" w:hAnsi="Times New Roman" w:cs="Times New Roman"/>
          <w:noProof/>
          <w:color w:val="000000"/>
        </w:rPr>
      </w:r>
      <w:r>
        <w:rPr>
          <w:rFonts w:ascii="Times New Roman" w:hAnsi="Times New Roman" w:cs="Times New Roman"/>
          <w:noProof/>
          <w:color w:val="000000"/>
        </w:rPr>
        <w:pict>
          <v:group id="Полотно 7" o:spid="_x0000_s1026" editas="canvas" style="width:513pt;height:468.05pt;mso-position-horizontal-relative:char;mso-position-vertical-relative:line" coordsize="65151,59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151;height:59442;visibility:visible">
              <v:fill o:detectmouseclick="t"/>
              <v:path o:connecttype="none"/>
            </v:shape>
            <v:rect id="Rectangle 9" o:spid="_x0000_s1028" style="position:absolute;left:48006;top:2286;width:14814;height:80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WGsAA&#10;AADaAAAADwAAAGRycy9kb3ducmV2LnhtbERPTWvCQBC9C/6HZYTedKMFqWk2IhZLe9R48TbNjkk0&#10;Oxuya5L217tCwdPweJ+TrAdTi45aV1lWMJ9FIIhzqysuFByz3fQNhPPIGmvLpOCXHKzT8SjBWNue&#10;99QdfCFCCLsYFZTeN7GULi/JoJvZhjhwZ9sa9AG2hdQt9iHc1HIRRUtpsOLQUGJD25Ly6+FmFPxU&#10;iyP+7bPPyKx2r/57yC6304dSL5Nh8w7C0+Cf4n/3lw7z4fHK48r0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tWGsAAAADaAAAADwAAAAAAAAAAAAAAAACYAgAAZHJzL2Rvd25y&#10;ZXYueG1sUEsFBgAAAAAEAAQA9QAAAIUDAAAAAA==&#10;">
              <v:textbox>
                <w:txbxContent>
                  <w:p w:rsidR="00EF1CC9" w:rsidRDefault="00EF1CC9" w:rsidP="00CF3C38">
                    <w:pPr>
                      <w:jc w:val="center"/>
                      <w:rPr>
                        <w:sz w:val="24"/>
                        <w:szCs w:val="24"/>
                      </w:rPr>
                    </w:pPr>
                    <w:r>
                      <w:rPr>
                        <w:sz w:val="24"/>
                        <w:szCs w:val="24"/>
                      </w:rPr>
                      <w:t>Отказ в предоставлении муниципальной услуги</w:t>
                    </w:r>
                  </w:p>
                </w:txbxContent>
              </v:textbox>
            </v:rect>
            <v:rect id="Rectangle 10" o:spid="_x0000_s1029" style="position:absolute;left:29718;top:2286;width:16059;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EF1CC9" w:rsidRDefault="00EF1CC9" w:rsidP="00CF3C38">
                    <w:pPr>
                      <w:jc w:val="center"/>
                      <w:rPr>
                        <w:sz w:val="24"/>
                        <w:szCs w:val="24"/>
                      </w:rPr>
                    </w:pPr>
                    <w:r>
                      <w:rPr>
                        <w:sz w:val="24"/>
                        <w:szCs w:val="24"/>
                      </w:rPr>
                      <w:t>Предоставление муниципальной услуги</w:t>
                    </w:r>
                  </w:p>
                </w:txbxContent>
              </v:textbox>
            </v:rect>
            <v:rect id="Rectangle 11" o:spid="_x0000_s1030" style="position:absolute;left:4572;top:2286;width:21717;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EF1CC9" w:rsidRDefault="00EF1CC9" w:rsidP="00CF3C38">
                    <w:pPr>
                      <w:jc w:val="center"/>
                    </w:pPr>
                    <w:r>
                      <w:rPr>
                        <w:sz w:val="24"/>
                        <w:szCs w:val="24"/>
                      </w:rPr>
                      <w:t>Прием документов на предоставление муниципальной услуги</w:t>
                    </w:r>
                  </w:p>
                </w:txbxContent>
              </v:textbox>
            </v:rect>
            <v:rect id="Rectangle 12" o:spid="_x0000_s1031" style="position:absolute;left:5715;top:13716;width:25146;height:102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EF1CC9" w:rsidRDefault="00EF1CC9" w:rsidP="00CF3C38">
                    <w:pPr>
                      <w:jc w:val="center"/>
                      <w:rPr>
                        <w:sz w:val="24"/>
                        <w:szCs w:val="24"/>
                      </w:rPr>
                    </w:pPr>
                    <w:r>
                      <w:rPr>
                        <w:sz w:val="24"/>
                        <w:szCs w:val="24"/>
                      </w:rPr>
                      <w:t>Рассмотрение заявления и документов заявителя, проверка наличия необходимых документов и их соответствие действующему законодательству</w:t>
                    </w:r>
                  </w:p>
                </w:txbxContent>
              </v:textbox>
            </v:rect>
            <v:rect id="Rectangle 13" o:spid="_x0000_s1032" style="position:absolute;left:33147;top:50292;width:18294;height:91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EF1CC9" w:rsidRDefault="00EF1CC9" w:rsidP="00CF3C38">
                    <w:pPr>
                      <w:jc w:val="center"/>
                      <w:rPr>
                        <w:sz w:val="24"/>
                        <w:szCs w:val="24"/>
                      </w:rPr>
                    </w:pPr>
                    <w:r>
                      <w:rPr>
                        <w:sz w:val="24"/>
                        <w:szCs w:val="24"/>
                      </w:rPr>
                      <w:t>Принятие решения о предоставлении, либо об отказе в предоставлении муниципальной услуги</w:t>
                    </w:r>
                  </w:p>
                </w:txbxContent>
              </v:textbox>
            </v:rect>
            <v:rect id="Rectangle 14" o:spid="_x0000_s1033" style="position:absolute;left:33147;top:24003;width:18288;height:80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EF1CC9" w:rsidRDefault="00EF1CC9" w:rsidP="00CF3C38">
                    <w:pPr>
                      <w:jc w:val="center"/>
                      <w:rPr>
                        <w:sz w:val="24"/>
                        <w:szCs w:val="24"/>
                      </w:rPr>
                    </w:pPr>
                    <w:r>
                      <w:rPr>
                        <w:sz w:val="24"/>
                        <w:szCs w:val="24"/>
                      </w:rPr>
                      <w:t xml:space="preserve">Подготовка и проведение торгов </w:t>
                    </w:r>
                  </w:p>
                </w:txbxContent>
              </v:textbox>
            </v:rect>
            <v:rect id="Rectangle 15" o:spid="_x0000_s1034" style="position:absolute;left:1143;top:51435;width:14859;height:80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EF1CC9" w:rsidRDefault="00EF1CC9" w:rsidP="00CF3C38">
                    <w:pPr>
                      <w:jc w:val="center"/>
                      <w:rPr>
                        <w:sz w:val="24"/>
                        <w:szCs w:val="24"/>
                      </w:rPr>
                    </w:pPr>
                    <w:r>
                      <w:rPr>
                        <w:sz w:val="24"/>
                        <w:szCs w:val="24"/>
                      </w:rPr>
                      <w:t>Приостановление предоставления муниципальной услуги</w:t>
                    </w:r>
                  </w:p>
                </w:txbxContent>
              </v:textbox>
            </v:rect>
            <v:shape id="Freeform 16" o:spid="_x0000_s1035" style="position:absolute;left:3429;top:22860;width:2286;height:28575;visibility:visible;mso-wrap-style:square;v-text-anchor:top" coordsize="1410,1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tJkb4A&#10;AADaAAAADwAAAGRycy9kb3ducmV2LnhtbERPy2rCQBTdC/2H4Qru6sQopaSOIRXFdFmVri+Z2ySY&#10;uRMyk4d/7ywEl4fz3qaTacRAnastK1gtIxDEhdU1lwqul+P7JwjnkTU2lknBnRyku7fZFhNtR/6l&#10;4exLEULYJaig8r5NpHRFRQbd0rbEgfu3nUEfYFdK3eEYwk0j4yj6kAZrDg0VtrSvqLide6PgbyP7&#10;XF7p+3TJ4jq3P7dhPR6UWsyn7AuEp8m/xE93rhWEreFKuAFy9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9bSZG+AAAA2gAAAA8AAAAAAAAAAAAAAAAAmAIAAGRycy9kb3ducmV2&#10;LnhtbFBLBQYAAAAABAAEAPUAAACDAwAAAAA=&#10;" path="m1410,l,10,20,1420e" filled="f">
              <v:stroke endarrow="block"/>
              <v:path arrowok="t" o:connecttype="custom" o:connectlocs="228600,0;0,20123;3243,2857500" o:connectangles="0,0,0"/>
            </v:shape>
            <v:rect id="Rectangle 17" o:spid="_x0000_s1036" style="position:absolute;left:5715;top:27432;width:25146;height:132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EF1CC9" w:rsidRDefault="00EF1CC9" w:rsidP="00CF3C38">
                    <w:pPr>
                      <w:jc w:val="center"/>
                      <w:rPr>
                        <w:sz w:val="24"/>
                        <w:szCs w:val="24"/>
                      </w:rPr>
                    </w:pPr>
                    <w:r>
                      <w:rPr>
                        <w:sz w:val="24"/>
                        <w:szCs w:val="24"/>
                      </w:rPr>
                      <w:t xml:space="preserve">Запрос документов, находящихся в распоряжении государственных органов, органов местного самоуправления и </w:t>
                    </w:r>
                    <w:proofErr w:type="spellStart"/>
                    <w:r>
                      <w:rPr>
                        <w:sz w:val="24"/>
                        <w:szCs w:val="24"/>
                      </w:rPr>
                      <w:t>иныхорганов</w:t>
                    </w:r>
                    <w:proofErr w:type="spellEnd"/>
                    <w:r>
                      <w:rPr>
                        <w:sz w:val="24"/>
                        <w:szCs w:val="24"/>
                      </w:rPr>
                      <w:t>, необходимых для предоставления муниципальной услуги</w:t>
                    </w:r>
                  </w:p>
                  <w:p w:rsidR="00EF1CC9" w:rsidRDefault="00EF1CC9" w:rsidP="00CF3C38"/>
                </w:txbxContent>
              </v:textbox>
            </v:rect>
            <v:shape id="Freeform 18" o:spid="_x0000_s1037" style="position:absolute;left:18288;top:9144;width:1149;height:4572;visibility:visible;mso-wrap-style:square;v-text-anchor:top" coordsize="1,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VrnMMA&#10;AADbAAAADwAAAGRycy9kb3ducmV2LnhtbESPQW/CMAyF70j8h8iTdhvpOExTR0AIKYIdEBrjB1iN&#10;15Y2TtQE6P49PiBxs/We3/u8WI2+V1caUhvYwPusAEVcBddybeD0a98+QaWM7LAPTAb+KcFqOZ0s&#10;sHThxj90PeZaSQinEg00OcdS61Q15DHNQiQW7S8MHrOsQ63dgDcJ972eF8WH9tiyNDQYadNQ1R0v&#10;3sDBbk9d18f9vvte8yFZe95Fa8zry7j+ApVpzE/z43rnBF/o5RcZQ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VrnMMAAADbAAAADwAAAAAAAAAAAAAAAACYAgAAZHJzL2Rv&#10;d25yZXYueG1sUEsFBgAAAAAEAAQA9QAAAIgDAAAAAA==&#10;" path="m,l,550e" filled="f">
              <v:stroke endarrow="block"/>
              <v:path arrowok="t" o:connecttype="custom" o:connectlocs="0,0;0,457200" o:connectangles="0,0"/>
            </v:shape>
            <v:shape id="Freeform 19" o:spid="_x0000_s1038" style="position:absolute;left:18288;top:24003;width:63;height:3365;visibility:visible;mso-wrap-style:square;v-text-anchor:top" coordsize="10,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IesMAA&#10;AADbAAAADwAAAGRycy9kb3ducmV2LnhtbERPTWvCQBC9C/0Pywi96cYeaoyuYgO2PWos9DpkxySY&#10;nQ27W5P8+64geJvH+5zNbjCtuJHzjWUFi3kCgri0uuFKwc/5MEtB+ICssbVMCkbysNu+TDaYadvz&#10;iW5FqEQMYZ+hgjqELpPSlzUZ9HPbEUfuYp3BEKGrpHbYx3DTyrckeZcGG44NNXaU11Reiz+jYJm6&#10;z0M/WpvnvTl+6PErva5+lXqdDvs1iEBDeIof7m8d5y/g/ks8QG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tIesMAAAADbAAAADwAAAAAAAAAAAAAAAACYAgAAZHJzL2Rvd25y&#10;ZXYueG1sUEsFBgAAAAAEAAQA9QAAAIUDAAAAAA==&#10;" path="m,l10,530e" filled="f">
              <v:stroke endarrow="block"/>
              <v:path arrowok="t" o:connecttype="custom" o:connectlocs="0,0;6350,336550" o:connectangles="0,0"/>
            </v:shape>
            <v:rect id="Rectangle 20" o:spid="_x0000_s1039" style="position:absolute;left:5715;top:43370;width:25146;height:69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EF1CC9" w:rsidRDefault="00EF1CC9" w:rsidP="00CF3C38">
                    <w:pPr>
                      <w:jc w:val="center"/>
                      <w:rPr>
                        <w:sz w:val="24"/>
                        <w:szCs w:val="24"/>
                      </w:rPr>
                    </w:pPr>
                    <w:r>
                      <w:rPr>
                        <w:sz w:val="24"/>
                        <w:szCs w:val="24"/>
                      </w:rPr>
                      <w:t>Проверка наличия оснований и возможности  для предоставления ЗУ в собственность</w:t>
                    </w:r>
                  </w:p>
                </w:txbxContent>
              </v:textbox>
            </v:rect>
            <v:shape id="Freeform 21" o:spid="_x0000_s1040" style="position:absolute;left:51435;top:10287;width:4572;height:44577;visibility:visible;mso-wrap-style:square;v-text-anchor:top" coordsize="2778,6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45o8EA&#10;AADbAAAADwAAAGRycy9kb3ducmV2LnhtbERPTWsCMRC9F/wPYQrearYVrKxGEaHgwYO1gh6Hzbi7&#10;uJmsyairv74RCr3N433OdN65Rl0pxNqzgfdBBoq48Lbm0sDu5+ttDCoKssXGMxm4U4T5rPcyxdz6&#10;G3/TdSulSiEcczRQibS51rGoyGEc+JY4cUcfHEqCodQ24C2Fu0Z/ZNlIO6w5NVTY0rKi4rS9OAOf&#10;e1nQ8rw6raU4bHaX8ODx5mFM/7VbTEAJdfIv/nOvbJo/hOcv6QA9+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2+OaPBAAAA2wAAAA8AAAAAAAAAAAAAAAAAmAIAAGRycy9kb3du&#10;cmV2LnhtbFBLBQYAAAAABAAEAPUAAACGAwAAAAA=&#10;" path="m,6195r2778,8l2748,e" filled="f">
              <v:stroke endarrow="block"/>
              <v:path arrowok="t" o:connecttype="custom" o:connectlocs="0,4451951;457200,4457700;452263,0" o:connectangles="0,0,0"/>
            </v:shape>
            <v:shape id="Freeform 22" o:spid="_x0000_s1041" style="position:absolute;left:40360;top:48355;width:3423;height:451;rotation:-90;visibility:visible;mso-wrap-style:square;v-text-anchor:top" coordsize="7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uRCMMA&#10;AADbAAAADwAAAGRycy9kb3ducmV2LnhtbERPTWvCQBC9F/oflin0Vndbikh0E6RiqfYgRg96G7Jj&#10;EszOhuzWpP76bkHwNo/3ObNssI24UOdrxxpeRwoEceFMzaWG/W75MgHhA7LBxjFp+CUPWfr4MMPE&#10;uJ63dMlDKWII+wQ1VCG0iZS+qMiiH7mWOHIn11kMEXalNB32Mdw28k2psbRYc2yosKWPiopz/mM1&#10;qMVk/blaf2+uh7C6Hm2vxo08a/38NMynIAIN4S6+ub9MnP8O/7/EA2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uRCMMAAADbAAAADwAAAAAAAAAAAAAAAACYAgAAZHJzL2Rv&#10;d25yZXYueG1sUEsFBgAAAAAEAAQA9QAAAIgDAAAAAA==&#10;" path="m,l720,e" filled="f">
              <v:stroke endarrow="block"/>
              <v:path arrowok="t" o:connecttype="custom" o:connectlocs="0,0;342265,0" o:connectangles="0,0"/>
            </v:shape>
            <v:shape id="Freeform 23" o:spid="_x0000_s1042" style="position:absolute;left:18288;top:40005;width:63;height:3365;visibility:visible;mso-wrap-style:square;v-text-anchor:top" coordsize="10,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kYs8AA&#10;AADbAAAADwAAAGRycy9kb3ducmV2LnhtbERPS2vCQBC+C/0PyxR6002Fapq6ShvwcfRR6HXITpNg&#10;djbsrib5964geJuP7zmLVW8acSXna8sK3icJCOLC6ppLBb+n9TgF4QOyxsYyKRjIw2r5Mlpgpm3H&#10;B7oeQyliCPsMFVQhtJmUvqjIoJ/Yljhy/9YZDBG6UmqHXQw3jZwmyUwarDk2VNhSXlFxPl6Mgnnq&#10;NutusDbPO7P/0cM2PX/+KfX22n9/gQjUh6f44d7pOP8D7r/EA+Ty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ekYs8AAAADbAAAADwAAAAAAAAAAAAAAAACYAgAAZHJzL2Rvd25y&#10;ZXYueG1sUEsFBgAAAAAEAAQA9QAAAIUDAAAAAA==&#10;" path="m,l10,530e" filled="f">
              <v:stroke endarrow="block"/>
              <v:path arrowok="t" o:connecttype="custom" o:connectlocs="0,0;6350,336550" o:connectangles="0,0"/>
            </v:shape>
            <v:rect id="Rectangle 24" o:spid="_x0000_s1043" style="position:absolute;left:33147;top:35433;width:18294;height:114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EF1CC9" w:rsidRDefault="00EF1CC9" w:rsidP="00CF3C38">
                    <w:pPr>
                      <w:jc w:val="center"/>
                      <w:rPr>
                        <w:sz w:val="24"/>
                        <w:szCs w:val="24"/>
                      </w:rPr>
                    </w:pPr>
                    <w:r>
                      <w:rPr>
                        <w:sz w:val="24"/>
                        <w:szCs w:val="24"/>
                      </w:rPr>
                      <w:t>Подготовка и согласование договора купли-продажи ЗУ</w:t>
                    </w:r>
                  </w:p>
                </w:txbxContent>
              </v:textbox>
            </v:rect>
            <v:shape id="Freeform 25" o:spid="_x0000_s1044" style="position:absolute;left:18288;top:49149;width:14859;height:8001;visibility:visible;mso-wrap-style:square;v-text-anchor:top" coordsize="1430,1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Npp8IA&#10;AADbAAAADwAAAGRycy9kb3ducmV2LnhtbERP22oCMRB9F/oPYQp902xbsGU1iq2KPlS8fsCwGXcX&#10;N5Mlievq1xtB6NscznWG49ZUoiHnS8sK3nsJCOLM6pJzBYf9vPsNwgdkjZVlUnAlD+PRS2eIqbYX&#10;3lKzC7mIIexTVFCEUKdS+qwgg75na+LIHa0zGCJ0udQOLzHcVPIjSfrSYMmxocCafgvKTruzUfDn&#10;VlNjfmbLZrXJJ+vD7XPtwkKpt9d2MgARqA3/4qd7qeP8L3j8Eg+Qo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E2mnwgAAANsAAAAPAAAAAAAAAAAAAAAAAJgCAABkcnMvZG93&#10;bnJldi54bWxQSwUGAAAAAAQABAD1AAAAhwMAAAAA&#10;" path="m,l,1680r1430,5e" filled="f">
              <v:stroke endarrow="block"/>
              <v:path arrowok="t" o:connecttype="custom" o:connectlocs="0,0;0,797726;1485900,800100" o:connectangles="0,0,0"/>
            </v:shape>
            <v:shape id="Freeform 26" o:spid="_x0000_s1045" style="position:absolute;left:41154;top:33140;width:3429;height:1149;rotation:-90;visibility:visible;mso-wrap-style:square;v-text-anchor:top" coordsize="7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abDcUA&#10;AADbAAAADwAAAGRycy9kb3ducmV2LnhtbESPQW/CMAyF75P4D5GRuI2EHRAqBDSBmIAdpgGH7WY1&#10;XlvROFUTaOHXz4dJu9l6z+99Xqx6X6sbtbEKbGEyNqCI8+AqLiycT9vnGaiYkB3WgcnCnSKsloOn&#10;BWYudPxJt2MqlIRwzNBCmVKTaR3zkjzGcWiIRfsJrccka1to12In4b7WL8ZMtceKpaHEhtYl5Zfj&#10;1Vswm9nhbX94/3h8pf3j23dmWuuLtaNh/zoHlahP/+a/650TfIGVX2QAv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FpsNxQAAANsAAAAPAAAAAAAAAAAAAAAAAJgCAABkcnMv&#10;ZG93bnJldi54bWxQSwUGAAAAAAQABAD1AAAAigMAAAAA&#10;" path="m,l720,e" filled="f">
              <v:stroke endarrow="block"/>
              <v:path arrowok="t" o:connecttype="custom" o:connectlocs="0,0;342900,0" o:connectangles="0,0"/>
            </v:shape>
            <v:shape id="Freeform 27" o:spid="_x0000_s1046" style="position:absolute;left:35439;top:15995;width:14859;height:1149;rotation:-90;visibility:visible;mso-wrap-style:square;v-text-anchor:top" coordsize="7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o+lsMA&#10;AADbAAAADwAAAGRycy9kb3ducmV2LnhtbERPTWvCQBC9C/6HZYTedLceRFNXKRWl6qEYe9DbkJ0m&#10;wexsyG5N6q93C4K3ebzPmS87W4krNb50rOF1pEAQZ86UnGv4Pq6HUxA+IBusHJOGP/KwXPR7c0yM&#10;a/lA1zTkIoawT1BDEUKdSOmzgiz6kauJI/fjGoshwiaXpsE2httKjpWaSIslx4YCa/ooKLukv1aD&#10;Wk13m+1u/3U7he3tbFs1qeRF65dB9/4GIlAXnuKH+9PE+TP4/yUeI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lo+lsMAAADbAAAADwAAAAAAAAAAAAAAAACYAgAAZHJzL2Rv&#10;d25yZXYueG1sUEsFBgAAAAAEAAQA9QAAAIgDAAAAAA==&#10;" path="m,l720,e" filled="f">
              <v:stroke endarrow="block"/>
              <v:path arrowok="t" o:connecttype="custom" o:connectlocs="0,0;1485900,0" o:connectangles="0,0"/>
            </v:shape>
            <v:line id="Line 28" o:spid="_x0000_s1047" style="position:absolute;flip:x;visibility:visible" from="3429,33147" to="5715,33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o3sMAAADbAAAADwAAAGRycy9kb3ducmV2LnhtbERPz2vCMBS+D/wfwht4GTOdjOGqaZGB&#10;4MGLblR2ezZvTWnzUpOo9b9fDoMdP77fq3K0vbiSD61jBS+zDARx7XTLjYKvz83zAkSIyBp7x6Tg&#10;TgHKYvKwwly7G+/peoiNSCEcclRgYhxyKUNtyGKYuYE4cT/OW4wJ+kZqj7cUbns5z7I3abHl1GBw&#10;oA9DdXe4WAVysXs6+/Xptau64/HdVHU1fO+Umj6O6yWISGP8F/+5t1rBPK1P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v6N7DAAAA2wAAAA8AAAAAAAAAAAAA&#10;AAAAoQIAAGRycy9kb3ducmV2LnhtbFBLBQYAAAAABAAEAPkAAACRAwAAAAA=&#10;"/>
            <v:line id="Line 29" o:spid="_x0000_s1048" style="position:absolute;flip:x;visibility:visible" from="3429,46863" to="5715,46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w10:wrap type="none"/>
            <w10:anchorlock/>
          </v:group>
        </w:pict>
      </w:r>
    </w:p>
    <w:p w:rsidR="00CF3C38" w:rsidRPr="00CF3C38" w:rsidRDefault="00CF3C38" w:rsidP="00CF3C38">
      <w:pPr>
        <w:tabs>
          <w:tab w:val="left" w:pos="5670"/>
        </w:tabs>
        <w:ind w:left="5670" w:right="-568"/>
        <w:jc w:val="both"/>
        <w:rPr>
          <w:rFonts w:ascii="Times New Roman" w:hAnsi="Times New Roman" w:cs="Times New Roman"/>
          <w:color w:val="000000"/>
        </w:rPr>
      </w:pPr>
      <w:r w:rsidRPr="00CF3C38">
        <w:rPr>
          <w:rFonts w:ascii="Times New Roman" w:hAnsi="Times New Roman" w:cs="Times New Roman"/>
          <w:color w:val="000000"/>
        </w:rPr>
        <w:br w:type="page"/>
      </w:r>
    </w:p>
    <w:p w:rsidR="00CF3C38" w:rsidRPr="00CF3C38" w:rsidRDefault="00CF3C38" w:rsidP="00CF3C38">
      <w:pPr>
        <w:ind w:left="5670"/>
        <w:jc w:val="both"/>
        <w:rPr>
          <w:rFonts w:ascii="Times New Roman" w:hAnsi="Times New Roman" w:cs="Times New Roman"/>
          <w:color w:val="000000"/>
          <w:sz w:val="24"/>
        </w:rPr>
      </w:pPr>
      <w:r w:rsidRPr="00CF3C38">
        <w:rPr>
          <w:rFonts w:ascii="Times New Roman" w:hAnsi="Times New Roman" w:cs="Times New Roman"/>
          <w:color w:val="000000"/>
          <w:sz w:val="24"/>
        </w:rPr>
        <w:lastRenderedPageBreak/>
        <w:t xml:space="preserve">Приложение № 2 </w:t>
      </w:r>
    </w:p>
    <w:p w:rsidR="00CF3C38" w:rsidRPr="00CF3C38" w:rsidRDefault="00CF3C38" w:rsidP="00CF3C38">
      <w:pPr>
        <w:ind w:left="5670"/>
        <w:jc w:val="both"/>
        <w:rPr>
          <w:rFonts w:ascii="Times New Roman" w:hAnsi="Times New Roman" w:cs="Times New Roman"/>
          <w:color w:val="000000"/>
          <w:sz w:val="24"/>
        </w:rPr>
      </w:pPr>
      <w:r w:rsidRPr="00CF3C38">
        <w:rPr>
          <w:rFonts w:ascii="Times New Roman" w:hAnsi="Times New Roman" w:cs="Times New Roman"/>
          <w:color w:val="000000"/>
          <w:sz w:val="24"/>
        </w:rPr>
        <w:t xml:space="preserve">к административному регламенту предоставления муниципальной услуги </w:t>
      </w:r>
      <w:r w:rsidRPr="00CF3C38">
        <w:rPr>
          <w:rFonts w:ascii="Times New Roman" w:hAnsi="Times New Roman" w:cs="Times New Roman"/>
          <w:bCs/>
          <w:color w:val="000000"/>
          <w:sz w:val="24"/>
        </w:rPr>
        <w:t xml:space="preserve">по </w:t>
      </w:r>
      <w:r w:rsidRPr="00CF3C38">
        <w:rPr>
          <w:rFonts w:ascii="Times New Roman" w:hAnsi="Times New Roman" w:cs="Times New Roman"/>
          <w:color w:val="000000"/>
          <w:sz w:val="24"/>
        </w:rPr>
        <w:t>предоставлению земельных участков в собственность на торгах</w:t>
      </w:r>
    </w:p>
    <w:p w:rsidR="00CF3C38" w:rsidRPr="00CF3C38" w:rsidRDefault="00CF3C38" w:rsidP="00CF3C38">
      <w:pPr>
        <w:pStyle w:val="1"/>
        <w:rPr>
          <w:color w:val="000000"/>
        </w:rPr>
      </w:pPr>
    </w:p>
    <w:tbl>
      <w:tblPr>
        <w:tblW w:w="49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30"/>
        <w:gridCol w:w="1191"/>
        <w:gridCol w:w="465"/>
        <w:gridCol w:w="373"/>
        <w:gridCol w:w="1533"/>
        <w:gridCol w:w="541"/>
        <w:gridCol w:w="701"/>
        <w:gridCol w:w="1328"/>
        <w:gridCol w:w="1987"/>
      </w:tblGrid>
      <w:tr w:rsidR="00CF3C38" w:rsidRPr="00CF3C38" w:rsidTr="00CF3C38">
        <w:trPr>
          <w:tblCellSpacing w:w="7" w:type="dxa"/>
        </w:trPr>
        <w:tc>
          <w:tcPr>
            <w:tcW w:w="3208" w:type="pct"/>
            <w:gridSpan w:val="7"/>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1770" w:type="pct"/>
            <w:gridSpan w:val="2"/>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rPr>
                <w:color w:val="000000"/>
                <w:sz w:val="27"/>
                <w:szCs w:val="27"/>
              </w:rPr>
            </w:pPr>
            <w:r w:rsidRPr="00CF3C38">
              <w:rPr>
                <w:color w:val="000000"/>
                <w:sz w:val="27"/>
                <w:szCs w:val="27"/>
              </w:rPr>
              <w:t>Организатору аукциона:</w:t>
            </w:r>
          </w:p>
        </w:tc>
      </w:tr>
      <w:tr w:rsidR="00CF3C38" w:rsidRPr="00CF3C38" w:rsidTr="00CF3C38">
        <w:trPr>
          <w:tblCellSpacing w:w="7" w:type="dxa"/>
        </w:trPr>
        <w:tc>
          <w:tcPr>
            <w:tcW w:w="4985" w:type="pct"/>
            <w:gridSpan w:val="9"/>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jc w:val="center"/>
              <w:rPr>
                <w:color w:val="000000"/>
                <w:sz w:val="27"/>
                <w:szCs w:val="27"/>
              </w:rPr>
            </w:pPr>
            <w:r w:rsidRPr="00CF3C38">
              <w:rPr>
                <w:b/>
                <w:bCs/>
                <w:color w:val="000000"/>
                <w:sz w:val="27"/>
                <w:szCs w:val="27"/>
              </w:rPr>
              <w:t>ЗАЯВКА НА УЧАСТИЕ В АУКЦИОНЕ</w:t>
            </w:r>
          </w:p>
        </w:tc>
      </w:tr>
      <w:tr w:rsidR="00CF3C38" w:rsidRPr="00CF3C38" w:rsidTr="00CF3C38">
        <w:trPr>
          <w:tblCellSpacing w:w="7" w:type="dxa"/>
        </w:trPr>
        <w:tc>
          <w:tcPr>
            <w:tcW w:w="1285" w:type="pct"/>
            <w:gridSpan w:val="2"/>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jc w:val="right"/>
              <w:rPr>
                <w:color w:val="000000"/>
                <w:sz w:val="27"/>
                <w:szCs w:val="27"/>
              </w:rPr>
            </w:pPr>
            <w:r w:rsidRPr="00CF3C38">
              <w:rPr>
                <w:color w:val="000000"/>
                <w:sz w:val="27"/>
                <w:szCs w:val="27"/>
              </w:rPr>
              <w:t>по продаже</w:t>
            </w:r>
          </w:p>
        </w:tc>
        <w:tc>
          <w:tcPr>
            <w:tcW w:w="2635" w:type="pct"/>
            <w:gridSpan w:val="6"/>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rPr>
                <w:color w:val="000000"/>
                <w:sz w:val="27"/>
                <w:szCs w:val="27"/>
              </w:rPr>
            </w:pPr>
            <w:r w:rsidRPr="00CF3C38">
              <w:rPr>
                <w:color w:val="000000"/>
                <w:sz w:val="27"/>
                <w:szCs w:val="27"/>
              </w:rPr>
              <w:t>в собственность / права заключения договора аренды</w:t>
            </w:r>
          </w:p>
        </w:tc>
        <w:tc>
          <w:tcPr>
            <w:tcW w:w="1050" w:type="pct"/>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r>
      <w:tr w:rsidR="00CF3C38" w:rsidRPr="00CF3C38" w:rsidTr="00CF3C38">
        <w:trPr>
          <w:tblCellSpacing w:w="7" w:type="dxa"/>
        </w:trPr>
        <w:tc>
          <w:tcPr>
            <w:tcW w:w="1285" w:type="pct"/>
            <w:gridSpan w:val="2"/>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2635" w:type="pct"/>
            <w:gridSpan w:val="6"/>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jc w:val="center"/>
              <w:rPr>
                <w:color w:val="000000"/>
                <w:sz w:val="27"/>
                <w:szCs w:val="27"/>
              </w:rPr>
            </w:pPr>
            <w:r w:rsidRPr="00CF3C38">
              <w:rPr>
                <w:color w:val="000000"/>
                <w:sz w:val="27"/>
                <w:szCs w:val="27"/>
              </w:rPr>
              <w:t>(ненужное зачеркнуть)</w:t>
            </w:r>
          </w:p>
        </w:tc>
        <w:tc>
          <w:tcPr>
            <w:tcW w:w="1050" w:type="pct"/>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r>
      <w:tr w:rsidR="00CF3C38" w:rsidRPr="00CF3C38" w:rsidTr="00CF3C38">
        <w:trPr>
          <w:tblCellSpacing w:w="7" w:type="dxa"/>
        </w:trPr>
        <w:tc>
          <w:tcPr>
            <w:tcW w:w="4985" w:type="pct"/>
            <w:gridSpan w:val="9"/>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jc w:val="center"/>
              <w:rPr>
                <w:color w:val="000000"/>
                <w:sz w:val="27"/>
                <w:szCs w:val="27"/>
              </w:rPr>
            </w:pPr>
            <w:r w:rsidRPr="00CF3C38">
              <w:rPr>
                <w:color w:val="000000"/>
                <w:sz w:val="27"/>
                <w:szCs w:val="27"/>
              </w:rPr>
              <w:t>земельного участка</w:t>
            </w:r>
          </w:p>
        </w:tc>
      </w:tr>
      <w:tr w:rsidR="00CF3C38" w:rsidRPr="00CF3C38" w:rsidTr="00CF3C38">
        <w:trPr>
          <w:tblCellSpacing w:w="7" w:type="dxa"/>
        </w:trPr>
        <w:tc>
          <w:tcPr>
            <w:tcW w:w="647" w:type="pct"/>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rPr>
                <w:color w:val="000000"/>
                <w:sz w:val="27"/>
                <w:szCs w:val="27"/>
              </w:rPr>
            </w:pPr>
            <w:r w:rsidRPr="00CF3C38">
              <w:rPr>
                <w:color w:val="000000"/>
                <w:sz w:val="27"/>
                <w:szCs w:val="27"/>
              </w:rPr>
              <w:t>Заявитель</w:t>
            </w:r>
          </w:p>
        </w:tc>
        <w:tc>
          <w:tcPr>
            <w:tcW w:w="4331" w:type="pct"/>
            <w:gridSpan w:val="8"/>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r>
      <w:tr w:rsidR="00CF3C38" w:rsidRPr="00CF3C38" w:rsidTr="00CF3C38">
        <w:trPr>
          <w:tblCellSpacing w:w="7" w:type="dxa"/>
        </w:trPr>
        <w:tc>
          <w:tcPr>
            <w:tcW w:w="647" w:type="pct"/>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4331" w:type="pct"/>
            <w:gridSpan w:val="8"/>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jc w:val="center"/>
              <w:rPr>
                <w:color w:val="000000"/>
                <w:sz w:val="27"/>
                <w:szCs w:val="27"/>
              </w:rPr>
            </w:pPr>
            <w:r w:rsidRPr="00CF3C38">
              <w:rPr>
                <w:color w:val="000000"/>
                <w:sz w:val="27"/>
                <w:szCs w:val="27"/>
              </w:rPr>
              <w:t>(Ф.И.О. гражданина или полное наименование юридического лица)</w:t>
            </w:r>
          </w:p>
        </w:tc>
      </w:tr>
      <w:tr w:rsidR="00CF3C38" w:rsidRPr="00CF3C38" w:rsidTr="00CF3C38">
        <w:trPr>
          <w:tblCellSpacing w:w="7" w:type="dxa"/>
        </w:trPr>
        <w:tc>
          <w:tcPr>
            <w:tcW w:w="4985" w:type="pct"/>
            <w:gridSpan w:val="9"/>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r>
      <w:tr w:rsidR="00CF3C38" w:rsidRPr="00CF3C38" w:rsidTr="00CF3C38">
        <w:trPr>
          <w:tblCellSpacing w:w="7" w:type="dxa"/>
        </w:trPr>
        <w:tc>
          <w:tcPr>
            <w:tcW w:w="4985" w:type="pct"/>
            <w:gridSpan w:val="9"/>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jc w:val="center"/>
              <w:rPr>
                <w:color w:val="000000"/>
                <w:sz w:val="27"/>
                <w:szCs w:val="27"/>
              </w:rPr>
            </w:pPr>
            <w:r w:rsidRPr="00CF3C38">
              <w:rPr>
                <w:color w:val="000000"/>
                <w:sz w:val="27"/>
                <w:szCs w:val="27"/>
              </w:rPr>
              <w:t>(адрес / место нахождения, телефон/факс)</w:t>
            </w:r>
          </w:p>
        </w:tc>
      </w:tr>
      <w:tr w:rsidR="00CF3C38" w:rsidRPr="00CF3C38" w:rsidTr="00CF3C38">
        <w:trPr>
          <w:tblCellSpacing w:w="7" w:type="dxa"/>
        </w:trPr>
        <w:tc>
          <w:tcPr>
            <w:tcW w:w="4985" w:type="pct"/>
            <w:gridSpan w:val="9"/>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r>
      <w:tr w:rsidR="00CF3C38" w:rsidRPr="00CF3C38" w:rsidTr="00CF3C38">
        <w:trPr>
          <w:tblCellSpacing w:w="7" w:type="dxa"/>
        </w:trPr>
        <w:tc>
          <w:tcPr>
            <w:tcW w:w="4985" w:type="pct"/>
            <w:gridSpan w:val="9"/>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jc w:val="center"/>
              <w:rPr>
                <w:color w:val="000000"/>
                <w:sz w:val="27"/>
                <w:szCs w:val="27"/>
              </w:rPr>
            </w:pPr>
            <w:r w:rsidRPr="00CF3C38">
              <w:rPr>
                <w:color w:val="000000"/>
                <w:sz w:val="27"/>
                <w:szCs w:val="27"/>
              </w:rPr>
              <w:t>(для гражданина данные паспорт серия и номер, кем, где, когда выдан.</w:t>
            </w:r>
          </w:p>
        </w:tc>
      </w:tr>
      <w:tr w:rsidR="00CF3C38" w:rsidRPr="00CF3C38" w:rsidTr="00CF3C38">
        <w:trPr>
          <w:tblCellSpacing w:w="7" w:type="dxa"/>
        </w:trPr>
        <w:tc>
          <w:tcPr>
            <w:tcW w:w="4985" w:type="pct"/>
            <w:gridSpan w:val="9"/>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jc w:val="center"/>
              <w:rPr>
                <w:color w:val="000000"/>
                <w:sz w:val="27"/>
                <w:szCs w:val="27"/>
              </w:rPr>
            </w:pPr>
            <w:r w:rsidRPr="00CF3C38">
              <w:rPr>
                <w:color w:val="000000"/>
                <w:sz w:val="27"/>
                <w:szCs w:val="27"/>
              </w:rPr>
              <w:t>Для юр. лица или индивидуального предпринимателя - номер и дата регистрации в Едином государственном реестре)</w:t>
            </w:r>
          </w:p>
        </w:tc>
      </w:tr>
      <w:tr w:rsidR="00CF3C38" w:rsidRPr="00CF3C38" w:rsidTr="00CF3C38">
        <w:trPr>
          <w:tblCellSpacing w:w="7" w:type="dxa"/>
        </w:trPr>
        <w:tc>
          <w:tcPr>
            <w:tcW w:w="4985" w:type="pct"/>
            <w:gridSpan w:val="9"/>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rPr>
                <w:color w:val="000000"/>
                <w:sz w:val="27"/>
                <w:szCs w:val="27"/>
              </w:rPr>
            </w:pPr>
            <w:r w:rsidRPr="00CF3C38">
              <w:rPr>
                <w:b/>
                <w:bCs/>
                <w:color w:val="000000"/>
                <w:sz w:val="27"/>
                <w:szCs w:val="27"/>
              </w:rPr>
              <w:t>Прошу включить в состав претендентов для участия в открытом аукционе по продаже</w:t>
            </w:r>
          </w:p>
        </w:tc>
      </w:tr>
      <w:tr w:rsidR="00CF3C38" w:rsidRPr="00CF3C38" w:rsidTr="00CF3C38">
        <w:trPr>
          <w:tblCellSpacing w:w="7" w:type="dxa"/>
        </w:trPr>
        <w:tc>
          <w:tcPr>
            <w:tcW w:w="2835" w:type="pct"/>
            <w:gridSpan w:val="6"/>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rPr>
                <w:color w:val="000000"/>
                <w:sz w:val="27"/>
                <w:szCs w:val="27"/>
              </w:rPr>
            </w:pPr>
            <w:r w:rsidRPr="00CF3C38">
              <w:rPr>
                <w:b/>
                <w:bCs/>
                <w:color w:val="000000"/>
                <w:sz w:val="27"/>
                <w:szCs w:val="27"/>
              </w:rPr>
              <w:t>в собственность/права заключения договора аренды</w:t>
            </w:r>
          </w:p>
        </w:tc>
        <w:tc>
          <w:tcPr>
            <w:tcW w:w="2142" w:type="pct"/>
            <w:gridSpan w:val="3"/>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rPr>
                <w:color w:val="000000"/>
                <w:sz w:val="27"/>
                <w:szCs w:val="27"/>
              </w:rPr>
            </w:pPr>
            <w:r w:rsidRPr="00CF3C38">
              <w:rPr>
                <w:b/>
                <w:bCs/>
                <w:color w:val="000000"/>
                <w:sz w:val="27"/>
                <w:szCs w:val="27"/>
              </w:rPr>
              <w:t>земельного участка,</w:t>
            </w:r>
          </w:p>
        </w:tc>
      </w:tr>
      <w:tr w:rsidR="00CF3C38" w:rsidRPr="00CF3C38" w:rsidTr="00CF3C38">
        <w:trPr>
          <w:tblCellSpacing w:w="7" w:type="dxa"/>
        </w:trPr>
        <w:tc>
          <w:tcPr>
            <w:tcW w:w="2835" w:type="pct"/>
            <w:gridSpan w:val="6"/>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jc w:val="center"/>
              <w:rPr>
                <w:color w:val="000000"/>
                <w:sz w:val="27"/>
                <w:szCs w:val="27"/>
              </w:rPr>
            </w:pPr>
            <w:r w:rsidRPr="00CF3C38">
              <w:rPr>
                <w:color w:val="000000"/>
                <w:sz w:val="27"/>
                <w:szCs w:val="27"/>
              </w:rPr>
              <w:t>(ненужное зачеркнуть)</w:t>
            </w:r>
          </w:p>
        </w:tc>
        <w:tc>
          <w:tcPr>
            <w:tcW w:w="2142" w:type="pct"/>
            <w:gridSpan w:val="3"/>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r>
      <w:tr w:rsidR="00CF3C38" w:rsidRPr="00CF3C38" w:rsidTr="00CF3C38">
        <w:trPr>
          <w:tblCellSpacing w:w="7" w:type="dxa"/>
        </w:trPr>
        <w:tc>
          <w:tcPr>
            <w:tcW w:w="1530" w:type="pct"/>
            <w:gridSpan w:val="3"/>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rPr>
                <w:color w:val="000000"/>
                <w:sz w:val="27"/>
                <w:szCs w:val="27"/>
              </w:rPr>
            </w:pPr>
            <w:r w:rsidRPr="00CF3C38">
              <w:rPr>
                <w:b/>
                <w:bCs/>
                <w:color w:val="000000"/>
                <w:sz w:val="27"/>
                <w:szCs w:val="27"/>
              </w:rPr>
              <w:t>расположенного по адресу</w:t>
            </w:r>
          </w:p>
        </w:tc>
        <w:tc>
          <w:tcPr>
            <w:tcW w:w="3447" w:type="pct"/>
            <w:gridSpan w:val="6"/>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r>
      <w:tr w:rsidR="00CF3C38" w:rsidRPr="00CF3C38" w:rsidTr="00CF3C38">
        <w:trPr>
          <w:tblCellSpacing w:w="7" w:type="dxa"/>
        </w:trPr>
        <w:tc>
          <w:tcPr>
            <w:tcW w:w="4985" w:type="pct"/>
            <w:gridSpan w:val="9"/>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jc w:val="center"/>
              <w:rPr>
                <w:color w:val="000000"/>
                <w:sz w:val="27"/>
                <w:szCs w:val="27"/>
              </w:rPr>
            </w:pPr>
            <w:r w:rsidRPr="00CF3C38">
              <w:rPr>
                <w:color w:val="000000"/>
                <w:sz w:val="27"/>
                <w:szCs w:val="27"/>
              </w:rPr>
              <w:t>(указывается местонахождение земельного участка, его площадь, его адрес, номер кадастрового учета)</w:t>
            </w:r>
          </w:p>
        </w:tc>
      </w:tr>
      <w:tr w:rsidR="00CF3C38" w:rsidRPr="00CF3C38" w:rsidTr="00CF3C38">
        <w:trPr>
          <w:tblCellSpacing w:w="7" w:type="dxa"/>
        </w:trPr>
        <w:tc>
          <w:tcPr>
            <w:tcW w:w="4985" w:type="pct"/>
            <w:gridSpan w:val="9"/>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r>
      <w:tr w:rsidR="00CF3C38" w:rsidRPr="00CF3C38" w:rsidTr="00CF3C38">
        <w:trPr>
          <w:tblCellSpacing w:w="7" w:type="dxa"/>
        </w:trPr>
        <w:tc>
          <w:tcPr>
            <w:tcW w:w="1725" w:type="pct"/>
            <w:gridSpan w:val="4"/>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rPr>
                <w:color w:val="000000"/>
                <w:sz w:val="27"/>
                <w:szCs w:val="27"/>
              </w:rPr>
            </w:pPr>
            <w:r w:rsidRPr="00CF3C38">
              <w:rPr>
                <w:color w:val="000000"/>
                <w:sz w:val="27"/>
                <w:szCs w:val="27"/>
              </w:rPr>
              <w:lastRenderedPageBreak/>
              <w:t>Необходимый задаток в сумме</w:t>
            </w:r>
          </w:p>
        </w:tc>
        <w:tc>
          <w:tcPr>
            <w:tcW w:w="3253" w:type="pct"/>
            <w:gridSpan w:val="5"/>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r>
      <w:tr w:rsidR="00CF3C38" w:rsidRPr="00CF3C38" w:rsidTr="00CF3C38">
        <w:trPr>
          <w:tblCellSpacing w:w="7" w:type="dxa"/>
        </w:trPr>
        <w:tc>
          <w:tcPr>
            <w:tcW w:w="1725" w:type="pct"/>
            <w:gridSpan w:val="4"/>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3253" w:type="pct"/>
            <w:gridSpan w:val="5"/>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jc w:val="center"/>
              <w:rPr>
                <w:color w:val="000000"/>
                <w:sz w:val="27"/>
                <w:szCs w:val="27"/>
              </w:rPr>
            </w:pPr>
            <w:r w:rsidRPr="00CF3C38">
              <w:rPr>
                <w:color w:val="000000"/>
                <w:sz w:val="27"/>
                <w:szCs w:val="27"/>
              </w:rPr>
              <w:t>(указать цифрами и прописью сумму внесенного задатка)</w:t>
            </w:r>
          </w:p>
        </w:tc>
      </w:tr>
      <w:tr w:rsidR="00CF3C38" w:rsidRPr="00CF3C38" w:rsidTr="00CF3C38">
        <w:trPr>
          <w:tblCellSpacing w:w="7" w:type="dxa"/>
        </w:trPr>
        <w:tc>
          <w:tcPr>
            <w:tcW w:w="1725" w:type="pct"/>
            <w:gridSpan w:val="4"/>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3253" w:type="pct"/>
            <w:gridSpan w:val="5"/>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rPr>
                <w:color w:val="000000"/>
                <w:sz w:val="27"/>
                <w:szCs w:val="27"/>
              </w:rPr>
            </w:pPr>
            <w:r w:rsidRPr="00CF3C38">
              <w:rPr>
                <w:color w:val="000000"/>
                <w:sz w:val="27"/>
                <w:szCs w:val="27"/>
              </w:rPr>
              <w:t>внесен.</w:t>
            </w:r>
          </w:p>
        </w:tc>
      </w:tr>
      <w:tr w:rsidR="00CF3C38" w:rsidRPr="00CF3C38" w:rsidTr="00CF3C38">
        <w:trPr>
          <w:tblCellSpacing w:w="7" w:type="dxa"/>
        </w:trPr>
        <w:tc>
          <w:tcPr>
            <w:tcW w:w="2549" w:type="pct"/>
            <w:gridSpan w:val="5"/>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rPr>
                <w:color w:val="000000"/>
                <w:sz w:val="27"/>
                <w:szCs w:val="27"/>
              </w:rPr>
            </w:pPr>
            <w:r w:rsidRPr="00CF3C38">
              <w:rPr>
                <w:color w:val="000000"/>
                <w:sz w:val="27"/>
                <w:szCs w:val="27"/>
              </w:rPr>
              <w:t>Реквизиты банковского счета для возврата задатка</w:t>
            </w:r>
          </w:p>
        </w:tc>
        <w:tc>
          <w:tcPr>
            <w:tcW w:w="2429" w:type="pct"/>
            <w:gridSpan w:val="4"/>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r>
    </w:tbl>
    <w:p w:rsidR="00CF3C38" w:rsidRPr="00CF3C38" w:rsidRDefault="00CF3C38" w:rsidP="00CF3C38">
      <w:pPr>
        <w:pStyle w:val="a4"/>
        <w:jc w:val="center"/>
        <w:rPr>
          <w:color w:val="000000"/>
          <w:sz w:val="27"/>
          <w:szCs w:val="27"/>
        </w:rPr>
      </w:pPr>
    </w:p>
    <w:p w:rsidR="00CF3C38" w:rsidRPr="00CF3C38" w:rsidRDefault="00CF3C38" w:rsidP="009105F1">
      <w:pPr>
        <w:rPr>
          <w:color w:val="000000"/>
          <w:sz w:val="27"/>
          <w:szCs w:val="27"/>
        </w:rPr>
      </w:pPr>
      <w:r w:rsidRPr="00CF3C38">
        <w:rPr>
          <w:rFonts w:ascii="Times New Roman" w:hAnsi="Times New Roman" w:cs="Times New Roman"/>
          <w:color w:val="000000"/>
          <w:sz w:val="27"/>
          <w:szCs w:val="27"/>
        </w:rPr>
        <w:br w:type="page"/>
      </w:r>
      <w:r w:rsidRPr="00CF3C38">
        <w:rPr>
          <w:color w:val="000000"/>
          <w:sz w:val="27"/>
          <w:szCs w:val="27"/>
        </w:rPr>
        <w:lastRenderedPageBreak/>
        <w:t>Приложение:</w:t>
      </w:r>
    </w:p>
    <w:tbl>
      <w:tblPr>
        <w:tblW w:w="49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040"/>
        <w:gridCol w:w="2033"/>
        <w:gridCol w:w="748"/>
        <w:gridCol w:w="3403"/>
        <w:gridCol w:w="1125"/>
      </w:tblGrid>
      <w:tr w:rsidR="00CF3C38" w:rsidRPr="00CF3C38" w:rsidTr="00CF3C38">
        <w:trPr>
          <w:tblCellSpacing w:w="7" w:type="dxa"/>
        </w:trPr>
        <w:tc>
          <w:tcPr>
            <w:tcW w:w="4385" w:type="pct"/>
            <w:gridSpan w:val="4"/>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593" w:type="pct"/>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jc w:val="right"/>
              <w:rPr>
                <w:color w:val="000000"/>
                <w:sz w:val="27"/>
                <w:szCs w:val="27"/>
              </w:rPr>
            </w:pPr>
            <w:r w:rsidRPr="00CF3C38">
              <w:rPr>
                <w:color w:val="000000"/>
                <w:sz w:val="27"/>
                <w:szCs w:val="27"/>
              </w:rPr>
              <w:t>листов</w:t>
            </w:r>
          </w:p>
        </w:tc>
      </w:tr>
      <w:tr w:rsidR="00CF3C38" w:rsidRPr="00CF3C38" w:rsidTr="00CF3C38">
        <w:trPr>
          <w:tblCellSpacing w:w="7" w:type="dxa"/>
        </w:trPr>
        <w:tc>
          <w:tcPr>
            <w:tcW w:w="4385" w:type="pct"/>
            <w:gridSpan w:val="4"/>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rPr>
                <w:color w:val="000000"/>
                <w:sz w:val="27"/>
                <w:szCs w:val="27"/>
              </w:rPr>
            </w:pPr>
            <w:r w:rsidRPr="00CF3C38">
              <w:rPr>
                <w:color w:val="000000"/>
                <w:sz w:val="27"/>
                <w:szCs w:val="27"/>
              </w:rPr>
              <w:t>1. Выписка из единого государственного реестра юридических лиц (для юридических лиц)</w:t>
            </w:r>
          </w:p>
        </w:tc>
        <w:tc>
          <w:tcPr>
            <w:tcW w:w="593" w:type="pct"/>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r>
      <w:tr w:rsidR="00CF3C38" w:rsidRPr="00CF3C38" w:rsidTr="00CF3C38">
        <w:trPr>
          <w:tblCellSpacing w:w="7" w:type="dxa"/>
        </w:trPr>
        <w:tc>
          <w:tcPr>
            <w:tcW w:w="4385" w:type="pct"/>
            <w:gridSpan w:val="4"/>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rPr>
                <w:color w:val="000000"/>
                <w:sz w:val="27"/>
                <w:szCs w:val="27"/>
              </w:rPr>
            </w:pPr>
            <w:r w:rsidRPr="00CF3C38">
              <w:rPr>
                <w:color w:val="000000"/>
                <w:sz w:val="27"/>
                <w:szCs w:val="27"/>
              </w:rPr>
              <w:t>2. Выписка из единого государственного реестра индивидуальных предпринимателей (для индивидуальных предпринимателей)</w:t>
            </w:r>
          </w:p>
        </w:tc>
        <w:tc>
          <w:tcPr>
            <w:tcW w:w="593" w:type="pct"/>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r>
      <w:tr w:rsidR="00CF3C38" w:rsidRPr="00CF3C38" w:rsidTr="00CF3C38">
        <w:trPr>
          <w:tblCellSpacing w:w="7" w:type="dxa"/>
        </w:trPr>
        <w:tc>
          <w:tcPr>
            <w:tcW w:w="4385" w:type="pct"/>
            <w:gridSpan w:val="4"/>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rPr>
                <w:color w:val="000000"/>
                <w:sz w:val="27"/>
                <w:szCs w:val="27"/>
              </w:rPr>
            </w:pPr>
            <w:r w:rsidRPr="00CF3C38">
              <w:rPr>
                <w:color w:val="000000"/>
                <w:sz w:val="27"/>
                <w:szCs w:val="27"/>
              </w:rPr>
              <w:t>3. Копия документа, удостоверяющих личность (для физических лиц, в т.ч. индивидуальных предпринимателей)</w:t>
            </w:r>
          </w:p>
        </w:tc>
        <w:tc>
          <w:tcPr>
            <w:tcW w:w="593" w:type="pct"/>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r>
      <w:tr w:rsidR="00CF3C38" w:rsidRPr="00CF3C38" w:rsidTr="00CF3C38">
        <w:trPr>
          <w:tblCellSpacing w:w="7" w:type="dxa"/>
        </w:trPr>
        <w:tc>
          <w:tcPr>
            <w:tcW w:w="4385" w:type="pct"/>
            <w:gridSpan w:val="4"/>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rPr>
                <w:color w:val="000000"/>
                <w:sz w:val="27"/>
                <w:szCs w:val="27"/>
              </w:rPr>
            </w:pPr>
            <w:r w:rsidRPr="00CF3C38">
              <w:rPr>
                <w:color w:val="000000"/>
                <w:sz w:val="27"/>
                <w:szCs w:val="27"/>
              </w:rPr>
              <w:t>4. Платежное поручение с отметкой банка о его приеме к исполнению (о внесении задатка)</w:t>
            </w:r>
          </w:p>
        </w:tc>
        <w:tc>
          <w:tcPr>
            <w:tcW w:w="593" w:type="pct"/>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r>
      <w:tr w:rsidR="00CF3C38" w:rsidRPr="00CF3C38" w:rsidTr="00CF3C38">
        <w:trPr>
          <w:tblCellSpacing w:w="7" w:type="dxa"/>
        </w:trPr>
        <w:tc>
          <w:tcPr>
            <w:tcW w:w="4385" w:type="pct"/>
            <w:gridSpan w:val="4"/>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rPr>
                <w:color w:val="000000"/>
                <w:sz w:val="27"/>
                <w:szCs w:val="27"/>
              </w:rPr>
            </w:pPr>
            <w:r w:rsidRPr="00CF3C38">
              <w:rPr>
                <w:color w:val="000000"/>
                <w:sz w:val="27"/>
                <w:szCs w:val="27"/>
              </w:rPr>
              <w:t>5. Выписки по банковскому счету, подтверждающей списание средств по поручению клиента со счета (о внесении задатка)</w:t>
            </w:r>
          </w:p>
        </w:tc>
        <w:tc>
          <w:tcPr>
            <w:tcW w:w="593" w:type="pct"/>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r>
      <w:tr w:rsidR="00CF3C38" w:rsidRPr="00CF3C38" w:rsidTr="00CF3C38">
        <w:trPr>
          <w:tblCellSpacing w:w="7" w:type="dxa"/>
        </w:trPr>
        <w:tc>
          <w:tcPr>
            <w:tcW w:w="4385" w:type="pct"/>
            <w:gridSpan w:val="4"/>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rPr>
                <w:color w:val="000000"/>
                <w:sz w:val="27"/>
                <w:szCs w:val="27"/>
              </w:rPr>
            </w:pPr>
            <w:r w:rsidRPr="00CF3C38">
              <w:rPr>
                <w:color w:val="000000"/>
                <w:sz w:val="27"/>
                <w:szCs w:val="27"/>
              </w:rPr>
              <w:t>6. Квитанции с отметкой учреждения банка о приеме средств (о внесении задатка)</w:t>
            </w:r>
          </w:p>
        </w:tc>
        <w:tc>
          <w:tcPr>
            <w:tcW w:w="593" w:type="pct"/>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r>
      <w:tr w:rsidR="00CF3C38" w:rsidRPr="00CF3C38" w:rsidTr="00CF3C38">
        <w:trPr>
          <w:tblCellSpacing w:w="7" w:type="dxa"/>
        </w:trPr>
        <w:tc>
          <w:tcPr>
            <w:tcW w:w="4385" w:type="pct"/>
            <w:gridSpan w:val="4"/>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rPr>
                <w:color w:val="000000"/>
                <w:sz w:val="27"/>
                <w:szCs w:val="27"/>
              </w:rPr>
            </w:pPr>
            <w:r w:rsidRPr="00CF3C38">
              <w:rPr>
                <w:color w:val="000000"/>
                <w:sz w:val="27"/>
                <w:szCs w:val="27"/>
              </w:rPr>
              <w:t>Дополнительно:</w:t>
            </w:r>
          </w:p>
        </w:tc>
        <w:tc>
          <w:tcPr>
            <w:tcW w:w="593" w:type="pct"/>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r>
      <w:tr w:rsidR="00CF3C38" w:rsidRPr="00CF3C38" w:rsidTr="00CF3C38">
        <w:trPr>
          <w:tblCellSpacing w:w="7" w:type="dxa"/>
        </w:trPr>
        <w:tc>
          <w:tcPr>
            <w:tcW w:w="4385" w:type="pct"/>
            <w:gridSpan w:val="4"/>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rPr>
                <w:color w:val="000000"/>
                <w:sz w:val="27"/>
                <w:szCs w:val="27"/>
              </w:rPr>
            </w:pPr>
            <w:r w:rsidRPr="00CF3C38">
              <w:rPr>
                <w:color w:val="000000"/>
                <w:sz w:val="27"/>
                <w:szCs w:val="27"/>
              </w:rPr>
              <w:t xml:space="preserve">Доверенность представителя № </w:t>
            </w:r>
            <w:proofErr w:type="spellStart"/>
            <w:r w:rsidRPr="00CF3C38">
              <w:rPr>
                <w:color w:val="000000"/>
                <w:sz w:val="27"/>
                <w:szCs w:val="27"/>
              </w:rPr>
              <w:t>___________________от</w:t>
            </w:r>
            <w:proofErr w:type="spellEnd"/>
            <w:r w:rsidRPr="00CF3C38">
              <w:rPr>
                <w:color w:val="000000"/>
                <w:sz w:val="27"/>
                <w:szCs w:val="27"/>
              </w:rPr>
              <w:t>__________________</w:t>
            </w:r>
          </w:p>
        </w:tc>
        <w:tc>
          <w:tcPr>
            <w:tcW w:w="593" w:type="pct"/>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r>
      <w:tr w:rsidR="00CF3C38" w:rsidRPr="00CF3C38" w:rsidTr="00CF3C38">
        <w:trPr>
          <w:tblCellSpacing w:w="7" w:type="dxa"/>
        </w:trPr>
        <w:tc>
          <w:tcPr>
            <w:tcW w:w="1085" w:type="pct"/>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1085" w:type="pct"/>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394" w:type="pct"/>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1799" w:type="pct"/>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593" w:type="pct"/>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r>
      <w:tr w:rsidR="00CF3C38" w:rsidRPr="00CF3C38" w:rsidTr="00CF3C38">
        <w:trPr>
          <w:tblCellSpacing w:w="7" w:type="dxa"/>
        </w:trPr>
        <w:tc>
          <w:tcPr>
            <w:tcW w:w="1085" w:type="pct"/>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rPr>
                <w:color w:val="000000"/>
                <w:sz w:val="27"/>
                <w:szCs w:val="27"/>
              </w:rPr>
            </w:pPr>
            <w:r w:rsidRPr="00CF3C38">
              <w:rPr>
                <w:color w:val="000000"/>
                <w:sz w:val="27"/>
                <w:szCs w:val="27"/>
              </w:rPr>
              <w:t>Подпись заявителя</w:t>
            </w:r>
          </w:p>
        </w:tc>
        <w:tc>
          <w:tcPr>
            <w:tcW w:w="1085" w:type="pct"/>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394" w:type="pct"/>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2399" w:type="pct"/>
            <w:gridSpan w:val="2"/>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r>
      <w:tr w:rsidR="00CF3C38" w:rsidRPr="00CF3C38" w:rsidTr="00CF3C38">
        <w:trPr>
          <w:tblCellSpacing w:w="7" w:type="dxa"/>
        </w:trPr>
        <w:tc>
          <w:tcPr>
            <w:tcW w:w="1085" w:type="pct"/>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1085" w:type="pct"/>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394" w:type="pct"/>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2399" w:type="pct"/>
            <w:gridSpan w:val="2"/>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jc w:val="center"/>
              <w:rPr>
                <w:color w:val="000000"/>
                <w:sz w:val="27"/>
                <w:szCs w:val="27"/>
              </w:rPr>
            </w:pPr>
            <w:r w:rsidRPr="00CF3C38">
              <w:rPr>
                <w:color w:val="000000"/>
                <w:sz w:val="27"/>
                <w:szCs w:val="27"/>
              </w:rPr>
              <w:t>(Фамилия, имя, отчество заявителя / представителя)</w:t>
            </w:r>
          </w:p>
        </w:tc>
      </w:tr>
      <w:tr w:rsidR="00CF3C38" w:rsidRPr="00CF3C38" w:rsidTr="00CF3C38">
        <w:trPr>
          <w:trHeight w:val="542"/>
          <w:tblCellSpacing w:w="7" w:type="dxa"/>
        </w:trPr>
        <w:tc>
          <w:tcPr>
            <w:tcW w:w="1085" w:type="pct"/>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jc w:val="center"/>
              <w:rPr>
                <w:color w:val="000000"/>
                <w:sz w:val="27"/>
                <w:szCs w:val="27"/>
              </w:rPr>
            </w:pPr>
            <w:r w:rsidRPr="00CF3C38">
              <w:rPr>
                <w:color w:val="000000"/>
                <w:sz w:val="27"/>
                <w:szCs w:val="27"/>
              </w:rPr>
              <w:t>М.П.</w:t>
            </w:r>
          </w:p>
        </w:tc>
        <w:tc>
          <w:tcPr>
            <w:tcW w:w="1085" w:type="pct"/>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394" w:type="pct"/>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2399" w:type="pct"/>
            <w:gridSpan w:val="2"/>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r>
    </w:tbl>
    <w:p w:rsidR="00CF3C38" w:rsidRPr="00CF3C38" w:rsidRDefault="00CF3C38" w:rsidP="00CF3C38">
      <w:pPr>
        <w:jc w:val="right"/>
        <w:rPr>
          <w:rFonts w:ascii="Times New Roman" w:hAnsi="Times New Roman" w:cs="Times New Roman"/>
        </w:rPr>
      </w:pPr>
      <w:r w:rsidRPr="00CF3C38">
        <w:rPr>
          <w:rFonts w:ascii="Times New Roman" w:hAnsi="Times New Roman" w:cs="Times New Roman"/>
          <w:color w:val="000000"/>
          <w:sz w:val="27"/>
          <w:szCs w:val="27"/>
        </w:rPr>
        <w:br/>
      </w:r>
      <w:r w:rsidRPr="00CF3C38">
        <w:rPr>
          <w:rFonts w:ascii="Times New Roman" w:hAnsi="Times New Roman" w:cs="Times New Roman"/>
          <w:color w:val="000000"/>
          <w:sz w:val="27"/>
          <w:szCs w:val="27"/>
        </w:rPr>
        <w:br/>
      </w:r>
    </w:p>
    <w:p w:rsidR="00CF3C38" w:rsidRPr="00CF3C38" w:rsidRDefault="00CF3C38" w:rsidP="00CF3C38">
      <w:pPr>
        <w:jc w:val="right"/>
        <w:rPr>
          <w:rFonts w:ascii="Times New Roman" w:hAnsi="Times New Roman" w:cs="Times New Roman"/>
        </w:rPr>
      </w:pPr>
    </w:p>
    <w:p w:rsidR="00CF3C38" w:rsidRPr="00CF3C38" w:rsidRDefault="00CF3C38" w:rsidP="00CF3C38">
      <w:pPr>
        <w:jc w:val="right"/>
        <w:rPr>
          <w:rFonts w:ascii="Times New Roman" w:hAnsi="Times New Roman" w:cs="Times New Roman"/>
        </w:rPr>
      </w:pPr>
    </w:p>
    <w:p w:rsidR="00CF3C38" w:rsidRPr="00CF3C38" w:rsidRDefault="00CF3C38" w:rsidP="00CF3C38">
      <w:pPr>
        <w:jc w:val="right"/>
        <w:rPr>
          <w:rFonts w:ascii="Times New Roman" w:hAnsi="Times New Roman" w:cs="Times New Roman"/>
        </w:rPr>
      </w:pPr>
    </w:p>
    <w:p w:rsidR="00CF3C38" w:rsidRPr="00CF3C38" w:rsidRDefault="00CF3C38" w:rsidP="00CF3C38">
      <w:pPr>
        <w:jc w:val="right"/>
        <w:rPr>
          <w:rFonts w:ascii="Times New Roman" w:hAnsi="Times New Roman" w:cs="Times New Roman"/>
        </w:rPr>
      </w:pPr>
    </w:p>
    <w:p w:rsidR="00CF3C38" w:rsidRPr="00CF3C38" w:rsidRDefault="00CF3C38" w:rsidP="00CF3C38">
      <w:pPr>
        <w:jc w:val="right"/>
        <w:rPr>
          <w:rFonts w:ascii="Times New Roman" w:hAnsi="Times New Roman" w:cs="Times New Roman"/>
        </w:rPr>
      </w:pPr>
    </w:p>
    <w:p w:rsidR="00CF3C38" w:rsidRPr="00CF3C38" w:rsidRDefault="00CF3C38" w:rsidP="00CF3C38">
      <w:pPr>
        <w:jc w:val="right"/>
        <w:rPr>
          <w:rFonts w:ascii="Times New Roman" w:hAnsi="Times New Roman" w:cs="Times New Roman"/>
        </w:rPr>
      </w:pPr>
    </w:p>
    <w:p w:rsidR="00CF3C38" w:rsidRPr="00CF3C38" w:rsidRDefault="00CF3C38" w:rsidP="00CF3C38">
      <w:pPr>
        <w:jc w:val="right"/>
        <w:rPr>
          <w:rFonts w:ascii="Times New Roman" w:hAnsi="Times New Roman" w:cs="Times New Roman"/>
        </w:rPr>
      </w:pPr>
    </w:p>
    <w:p w:rsidR="00CF3C38" w:rsidRPr="00CF3C38" w:rsidRDefault="00CF3C38" w:rsidP="00CF3C38">
      <w:pPr>
        <w:jc w:val="right"/>
        <w:rPr>
          <w:rFonts w:ascii="Times New Roman" w:hAnsi="Times New Roman" w:cs="Times New Roman"/>
        </w:rPr>
      </w:pPr>
    </w:p>
    <w:p w:rsidR="00E727F9" w:rsidRDefault="00CF3C38" w:rsidP="00CF3C38">
      <w:pPr>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727F9" w:rsidRDefault="00E727F9" w:rsidP="00CF3C38">
      <w:pPr>
        <w:rPr>
          <w:rFonts w:ascii="Times New Roman" w:hAnsi="Times New Roman" w:cs="Times New Roman"/>
          <w:sz w:val="24"/>
          <w:szCs w:val="24"/>
        </w:rPr>
      </w:pPr>
    </w:p>
    <w:p w:rsidR="009105F1" w:rsidRDefault="00CF3C38" w:rsidP="00E727F9">
      <w:pPr>
        <w:contextualSpacing/>
        <w:jc w:val="right"/>
        <w:rPr>
          <w:rFonts w:ascii="Times New Roman" w:hAnsi="Times New Roman" w:cs="Times New Roman"/>
          <w:sz w:val="24"/>
          <w:szCs w:val="24"/>
        </w:rPr>
      </w:pPr>
      <w:r>
        <w:rPr>
          <w:rFonts w:ascii="Times New Roman" w:hAnsi="Times New Roman" w:cs="Times New Roman"/>
          <w:sz w:val="24"/>
          <w:szCs w:val="24"/>
        </w:rPr>
        <w:t xml:space="preserve">Приложение №3 </w:t>
      </w:r>
    </w:p>
    <w:p w:rsidR="00CF3C38" w:rsidRPr="00CF3C38" w:rsidRDefault="00CF3C38" w:rsidP="00E727F9">
      <w:pPr>
        <w:contextualSpacing/>
        <w:jc w:val="right"/>
        <w:rPr>
          <w:rFonts w:ascii="Times New Roman" w:hAnsi="Times New Roman" w:cs="Times New Roman"/>
          <w:sz w:val="24"/>
          <w:szCs w:val="24"/>
        </w:rPr>
      </w:pPr>
      <w:r>
        <w:rPr>
          <w:rFonts w:ascii="Times New Roman" w:hAnsi="Times New Roman" w:cs="Times New Roman"/>
          <w:sz w:val="24"/>
          <w:szCs w:val="24"/>
        </w:rPr>
        <w:t xml:space="preserve">к </w:t>
      </w:r>
      <w:r w:rsidRPr="00CF3C38">
        <w:rPr>
          <w:rFonts w:ascii="Times New Roman" w:hAnsi="Times New Roman" w:cs="Times New Roman"/>
          <w:sz w:val="24"/>
          <w:szCs w:val="24"/>
        </w:rPr>
        <w:t>административному регламенту</w:t>
      </w:r>
    </w:p>
    <w:p w:rsidR="00CF3C38" w:rsidRPr="00CF3C38" w:rsidRDefault="00CF3C38" w:rsidP="00CF3C38">
      <w:pPr>
        <w:ind w:left="5040"/>
        <w:contextualSpacing/>
        <w:jc w:val="both"/>
        <w:rPr>
          <w:rFonts w:ascii="Times New Roman" w:hAnsi="Times New Roman" w:cs="Times New Roman"/>
        </w:rPr>
      </w:pPr>
      <w:r w:rsidRPr="00CF3C38">
        <w:rPr>
          <w:rFonts w:ascii="Times New Roman" w:hAnsi="Times New Roman" w:cs="Times New Roman"/>
          <w:sz w:val="24"/>
          <w:szCs w:val="24"/>
        </w:rPr>
        <w:t xml:space="preserve">предоставления муниципальной услуги </w:t>
      </w:r>
      <w:r w:rsidRPr="00CF3C38">
        <w:rPr>
          <w:rFonts w:ascii="Times New Roman" w:hAnsi="Times New Roman" w:cs="Times New Roman"/>
          <w:bCs/>
          <w:sz w:val="24"/>
          <w:szCs w:val="24"/>
        </w:rPr>
        <w:t xml:space="preserve">по </w:t>
      </w:r>
      <w:r w:rsidRPr="00CF3C38">
        <w:rPr>
          <w:rFonts w:ascii="Times New Roman" w:hAnsi="Times New Roman" w:cs="Times New Roman"/>
          <w:sz w:val="24"/>
          <w:szCs w:val="24"/>
        </w:rPr>
        <w:t xml:space="preserve">предоставлению земельных участков в собственность на торгах </w:t>
      </w:r>
    </w:p>
    <w:p w:rsidR="00CF3C38" w:rsidRPr="00CF3C38" w:rsidRDefault="00CF3C38" w:rsidP="00CF3C38">
      <w:pPr>
        <w:jc w:val="right"/>
        <w:rPr>
          <w:rFonts w:ascii="Times New Roman" w:hAnsi="Times New Roman" w:cs="Times New Roman"/>
          <w:i/>
          <w:iCs/>
        </w:rPr>
      </w:pPr>
      <w:r w:rsidRPr="00CF3C38">
        <w:rPr>
          <w:rFonts w:ascii="Times New Roman" w:hAnsi="Times New Roman" w:cs="Times New Roman"/>
          <w:i/>
          <w:iCs/>
        </w:rPr>
        <w:t>Примерная форма</w:t>
      </w:r>
    </w:p>
    <w:p w:rsidR="00CF3C38" w:rsidRPr="00CF3C38" w:rsidRDefault="00CF3C38" w:rsidP="00CF3C38">
      <w:pPr>
        <w:ind w:left="5040"/>
        <w:jc w:val="right"/>
        <w:rPr>
          <w:rFonts w:ascii="Times New Roman" w:hAnsi="Times New Roman" w:cs="Times New Roman"/>
          <w:sz w:val="20"/>
          <w:szCs w:val="20"/>
        </w:rPr>
      </w:pPr>
      <w:r w:rsidRPr="00CF3C38">
        <w:rPr>
          <w:rFonts w:ascii="Times New Roman" w:hAnsi="Times New Roman" w:cs="Times New Roman"/>
          <w:sz w:val="20"/>
          <w:szCs w:val="20"/>
        </w:rPr>
        <w:t>Главе рабочего поселка Коченево</w:t>
      </w:r>
    </w:p>
    <w:p w:rsidR="00CF3C38" w:rsidRPr="00CF3C38" w:rsidRDefault="00CF3C38" w:rsidP="00CF3C38">
      <w:pPr>
        <w:ind w:left="5040"/>
        <w:jc w:val="right"/>
        <w:rPr>
          <w:rFonts w:ascii="Times New Roman" w:hAnsi="Times New Roman" w:cs="Times New Roman"/>
          <w:sz w:val="20"/>
          <w:szCs w:val="20"/>
        </w:rPr>
      </w:pPr>
      <w:r w:rsidRPr="00CF3C38">
        <w:rPr>
          <w:rFonts w:ascii="Times New Roman" w:hAnsi="Times New Roman" w:cs="Times New Roman"/>
          <w:sz w:val="20"/>
          <w:szCs w:val="20"/>
        </w:rPr>
        <w:t>________________________________________</w:t>
      </w:r>
    </w:p>
    <w:p w:rsidR="00CF3C38" w:rsidRPr="00CF3C38" w:rsidRDefault="00CF3C38" w:rsidP="00CF3C38">
      <w:pPr>
        <w:ind w:left="5040" w:right="21"/>
        <w:jc w:val="right"/>
        <w:rPr>
          <w:rFonts w:ascii="Times New Roman" w:hAnsi="Times New Roman" w:cs="Times New Roman"/>
          <w:sz w:val="20"/>
          <w:szCs w:val="20"/>
        </w:rPr>
      </w:pPr>
      <w:r w:rsidRPr="00CF3C38">
        <w:rPr>
          <w:rFonts w:ascii="Times New Roman" w:hAnsi="Times New Roman" w:cs="Times New Roman"/>
          <w:sz w:val="20"/>
          <w:szCs w:val="20"/>
        </w:rPr>
        <w:t>от &lt;*&gt; __________________________________</w:t>
      </w:r>
    </w:p>
    <w:p w:rsidR="00CF3C38" w:rsidRPr="00CF3C38" w:rsidRDefault="00CF3C38" w:rsidP="00CF3C38">
      <w:pPr>
        <w:ind w:left="5040" w:right="21"/>
        <w:jc w:val="right"/>
        <w:rPr>
          <w:rFonts w:ascii="Times New Roman" w:hAnsi="Times New Roman" w:cs="Times New Roman"/>
          <w:sz w:val="20"/>
          <w:szCs w:val="20"/>
        </w:rPr>
      </w:pPr>
      <w:r w:rsidRPr="00CF3C38">
        <w:rPr>
          <w:rFonts w:ascii="Times New Roman" w:hAnsi="Times New Roman" w:cs="Times New Roman"/>
          <w:sz w:val="20"/>
          <w:szCs w:val="20"/>
        </w:rPr>
        <w:t>контактный телефон_____________________</w:t>
      </w:r>
    </w:p>
    <w:p w:rsidR="00CF3C38" w:rsidRPr="00CF3C38" w:rsidRDefault="00CF3C38" w:rsidP="00CF3C38">
      <w:pPr>
        <w:ind w:left="5040" w:right="21"/>
        <w:jc w:val="right"/>
        <w:rPr>
          <w:rFonts w:ascii="Times New Roman" w:hAnsi="Times New Roman" w:cs="Times New Roman"/>
          <w:sz w:val="20"/>
          <w:szCs w:val="20"/>
        </w:rPr>
      </w:pPr>
      <w:r w:rsidRPr="00CF3C38">
        <w:rPr>
          <w:rFonts w:ascii="Times New Roman" w:hAnsi="Times New Roman" w:cs="Times New Roman"/>
          <w:sz w:val="20"/>
          <w:szCs w:val="20"/>
        </w:rPr>
        <w:t>________________________________________</w:t>
      </w:r>
    </w:p>
    <w:p w:rsidR="00CF3C38" w:rsidRPr="00CF3C38" w:rsidRDefault="00CF3C38" w:rsidP="00CF3C38">
      <w:pPr>
        <w:ind w:left="5580"/>
        <w:jc w:val="right"/>
        <w:rPr>
          <w:rFonts w:ascii="Times New Roman" w:hAnsi="Times New Roman" w:cs="Times New Roman"/>
        </w:rPr>
      </w:pPr>
    </w:p>
    <w:p w:rsidR="00CF3C38" w:rsidRPr="00CF3C38" w:rsidRDefault="00CF3C38" w:rsidP="00CF3C38">
      <w:pPr>
        <w:jc w:val="both"/>
        <w:rPr>
          <w:rFonts w:ascii="Times New Roman" w:hAnsi="Times New Roman" w:cs="Times New Roman"/>
        </w:rPr>
      </w:pPr>
      <w:r w:rsidRPr="00CF3C38">
        <w:rPr>
          <w:rFonts w:ascii="Times New Roman" w:hAnsi="Times New Roman" w:cs="Times New Roman"/>
          <w:i/>
        </w:rPr>
        <w:t xml:space="preserve">&lt;*&gt; Сведения о заявителе (заявителях) </w:t>
      </w:r>
      <w:r w:rsidRPr="00CF3C38">
        <w:rPr>
          <w:rFonts w:ascii="Times New Roman" w:hAnsi="Times New Roman" w:cs="Times New Roman"/>
          <w:i/>
          <w:iCs/>
        </w:rPr>
        <w:t>(полное  наименование  в соответствии с учредительными документами, юридический  и  почтовый  адреса, телефон, фамилия, имя, отчество руководителя,  ИНН,  сведения  о  государственной регистрации)</w:t>
      </w:r>
    </w:p>
    <w:p w:rsidR="00CF3C38" w:rsidRPr="00CF3C38" w:rsidRDefault="00CF3C38" w:rsidP="00CF3C38">
      <w:pPr>
        <w:pStyle w:val="ConsNonformat"/>
        <w:widowControl/>
        <w:jc w:val="both"/>
        <w:rPr>
          <w:rFonts w:ascii="Times New Roman" w:hAnsi="Times New Roman" w:cs="Times New Roman"/>
          <w:sz w:val="28"/>
          <w:szCs w:val="28"/>
        </w:rPr>
      </w:pPr>
    </w:p>
    <w:p w:rsidR="00CF3C38" w:rsidRPr="00CF3C38" w:rsidRDefault="00CF3C38" w:rsidP="00CF3C38">
      <w:pPr>
        <w:jc w:val="center"/>
        <w:rPr>
          <w:rFonts w:ascii="Times New Roman" w:hAnsi="Times New Roman" w:cs="Times New Roman"/>
        </w:rPr>
      </w:pPr>
      <w:r w:rsidRPr="00CF3C38">
        <w:rPr>
          <w:rFonts w:ascii="Times New Roman" w:hAnsi="Times New Roman" w:cs="Times New Roman"/>
        </w:rPr>
        <w:t>ЗАЯВЛЕНИЕ</w:t>
      </w:r>
    </w:p>
    <w:p w:rsidR="00CF3C38" w:rsidRPr="00CF3C38" w:rsidRDefault="00CF3C38" w:rsidP="00CF3C38">
      <w:pPr>
        <w:pStyle w:val="ConsPlusNormal2"/>
        <w:widowControl/>
        <w:ind w:left="57" w:firstLine="0"/>
        <w:jc w:val="center"/>
        <w:rPr>
          <w:rFonts w:ascii="Times New Roman" w:hAnsi="Times New Roman" w:cs="Times New Roman"/>
          <w:sz w:val="28"/>
          <w:szCs w:val="28"/>
        </w:rPr>
      </w:pPr>
      <w:r w:rsidRPr="00CF3C38">
        <w:rPr>
          <w:rFonts w:ascii="Times New Roman" w:hAnsi="Times New Roman" w:cs="Times New Roman"/>
          <w:bCs/>
          <w:sz w:val="28"/>
          <w:szCs w:val="28"/>
        </w:rPr>
        <w:t xml:space="preserve">о предоставление в </w:t>
      </w:r>
      <w:r w:rsidRPr="00CF3C38">
        <w:rPr>
          <w:rFonts w:ascii="Times New Roman" w:hAnsi="Times New Roman" w:cs="Times New Roman"/>
          <w:sz w:val="28"/>
          <w:szCs w:val="28"/>
        </w:rPr>
        <w:t>собственность земельного участка на торгах</w:t>
      </w:r>
    </w:p>
    <w:p w:rsidR="00CF3C38" w:rsidRPr="00CF3C38" w:rsidRDefault="00CF3C38" w:rsidP="00CF3C38">
      <w:pPr>
        <w:pStyle w:val="ConsNonformat"/>
        <w:widowControl/>
        <w:jc w:val="both"/>
        <w:rPr>
          <w:rFonts w:ascii="Times New Roman" w:hAnsi="Times New Roman" w:cs="Times New Roman"/>
          <w:sz w:val="28"/>
          <w:szCs w:val="28"/>
        </w:rPr>
      </w:pPr>
    </w:p>
    <w:p w:rsidR="00CF3C38" w:rsidRPr="00CF3C38" w:rsidRDefault="00CF3C38" w:rsidP="00CF3C38">
      <w:pPr>
        <w:pStyle w:val="ConsNonformat"/>
        <w:widowControl/>
        <w:jc w:val="both"/>
        <w:rPr>
          <w:rFonts w:ascii="Times New Roman" w:hAnsi="Times New Roman" w:cs="Times New Roman"/>
          <w:sz w:val="28"/>
          <w:szCs w:val="28"/>
        </w:rPr>
      </w:pPr>
      <w:r w:rsidRPr="00CF3C38">
        <w:rPr>
          <w:rFonts w:ascii="Times New Roman" w:hAnsi="Times New Roman" w:cs="Times New Roman"/>
          <w:sz w:val="28"/>
          <w:szCs w:val="28"/>
        </w:rPr>
        <w:t>Прошу предоставить в собственность земельный участок, расположенный п</w:t>
      </w:r>
      <w:r w:rsidRPr="00CF3C38">
        <w:rPr>
          <w:rFonts w:ascii="Times New Roman" w:hAnsi="Times New Roman" w:cs="Times New Roman"/>
          <w:bCs/>
          <w:sz w:val="28"/>
          <w:szCs w:val="28"/>
        </w:rPr>
        <w:t xml:space="preserve">о адресу: Новосибирская область, </w:t>
      </w:r>
      <w:proofErr w:type="spellStart"/>
      <w:r w:rsidRPr="00CF3C38">
        <w:rPr>
          <w:rFonts w:ascii="Times New Roman" w:hAnsi="Times New Roman" w:cs="Times New Roman"/>
          <w:bCs/>
          <w:sz w:val="28"/>
          <w:szCs w:val="28"/>
        </w:rPr>
        <w:t>Коченёвский</w:t>
      </w:r>
      <w:proofErr w:type="spellEnd"/>
      <w:r w:rsidRPr="00CF3C38">
        <w:rPr>
          <w:rFonts w:ascii="Times New Roman" w:hAnsi="Times New Roman" w:cs="Times New Roman"/>
          <w:bCs/>
          <w:sz w:val="28"/>
          <w:szCs w:val="28"/>
        </w:rPr>
        <w:t xml:space="preserve"> район, </w:t>
      </w:r>
      <w:r w:rsidRPr="00CF3C38">
        <w:rPr>
          <w:rFonts w:ascii="Times New Roman" w:hAnsi="Times New Roman" w:cs="Times New Roman"/>
          <w:sz w:val="28"/>
          <w:szCs w:val="28"/>
        </w:rPr>
        <w:t>__________________________________________________________________</w:t>
      </w:r>
    </w:p>
    <w:p w:rsidR="00CF3C38" w:rsidRPr="00CF3C38" w:rsidRDefault="00CF3C38" w:rsidP="00CF3C38">
      <w:pPr>
        <w:pStyle w:val="ConsNonformat"/>
        <w:widowControl/>
        <w:jc w:val="both"/>
        <w:rPr>
          <w:rFonts w:ascii="Times New Roman" w:hAnsi="Times New Roman" w:cs="Times New Roman"/>
          <w:sz w:val="28"/>
          <w:szCs w:val="28"/>
        </w:rPr>
      </w:pPr>
    </w:p>
    <w:p w:rsidR="00CF3C38" w:rsidRPr="00CF3C38" w:rsidRDefault="00CF3C38" w:rsidP="00CF3C38">
      <w:pPr>
        <w:pStyle w:val="ConsNonformat"/>
        <w:widowControl/>
        <w:jc w:val="both"/>
        <w:rPr>
          <w:rFonts w:ascii="Times New Roman" w:hAnsi="Times New Roman" w:cs="Times New Roman"/>
          <w:sz w:val="28"/>
          <w:szCs w:val="28"/>
        </w:rPr>
      </w:pPr>
      <w:r w:rsidRPr="00CF3C38">
        <w:rPr>
          <w:rFonts w:ascii="Times New Roman" w:hAnsi="Times New Roman" w:cs="Times New Roman"/>
          <w:sz w:val="28"/>
          <w:szCs w:val="28"/>
        </w:rPr>
        <w:t>техническая характеристика __________________________________________________________________</w:t>
      </w:r>
    </w:p>
    <w:p w:rsidR="00CF3C38" w:rsidRPr="00CF3C38" w:rsidRDefault="00CF3C38" w:rsidP="00CF3C38">
      <w:pPr>
        <w:pStyle w:val="ConsNonformat"/>
        <w:widowControl/>
        <w:jc w:val="both"/>
        <w:rPr>
          <w:rFonts w:ascii="Times New Roman" w:hAnsi="Times New Roman" w:cs="Times New Roman"/>
          <w:sz w:val="28"/>
          <w:szCs w:val="28"/>
        </w:rPr>
      </w:pPr>
      <w:r w:rsidRPr="00CF3C38">
        <w:rPr>
          <w:rFonts w:ascii="Times New Roman" w:hAnsi="Times New Roman" w:cs="Times New Roman"/>
          <w:sz w:val="28"/>
          <w:szCs w:val="28"/>
        </w:rPr>
        <w:t>общая   площадь_____________________ кв. м.</w:t>
      </w:r>
    </w:p>
    <w:p w:rsidR="00CF3C38" w:rsidRPr="00CF3C38" w:rsidRDefault="00CF3C38" w:rsidP="00CF3C38">
      <w:pPr>
        <w:pStyle w:val="ConsNonformat"/>
        <w:widowControl/>
        <w:jc w:val="both"/>
        <w:rPr>
          <w:rFonts w:ascii="Times New Roman" w:hAnsi="Times New Roman" w:cs="Times New Roman"/>
          <w:sz w:val="28"/>
          <w:szCs w:val="28"/>
        </w:rPr>
      </w:pPr>
      <w:r w:rsidRPr="00CF3C38">
        <w:rPr>
          <w:rFonts w:ascii="Times New Roman" w:hAnsi="Times New Roman" w:cs="Times New Roman"/>
          <w:sz w:val="28"/>
          <w:szCs w:val="28"/>
        </w:rPr>
        <w:t>Цель использования испрашиваемого земельного участка: __________________________________________________________________</w:t>
      </w:r>
    </w:p>
    <w:p w:rsidR="00CF3C38" w:rsidRPr="00CF3C38" w:rsidRDefault="00CF3C38" w:rsidP="00CF3C38">
      <w:pPr>
        <w:pStyle w:val="ConsNonformat"/>
        <w:widowControl/>
        <w:jc w:val="both"/>
        <w:rPr>
          <w:rFonts w:ascii="Times New Roman" w:hAnsi="Times New Roman" w:cs="Times New Roman"/>
          <w:sz w:val="28"/>
          <w:szCs w:val="28"/>
        </w:rPr>
      </w:pPr>
      <w:r w:rsidRPr="00CF3C38">
        <w:rPr>
          <w:rFonts w:ascii="Times New Roman" w:hAnsi="Times New Roman" w:cs="Times New Roman"/>
          <w:sz w:val="28"/>
          <w:szCs w:val="28"/>
        </w:rPr>
        <w:t>__________________________________________________________________</w:t>
      </w:r>
    </w:p>
    <w:p w:rsidR="00CF3C38" w:rsidRPr="00CF3C38" w:rsidRDefault="00CF3C38" w:rsidP="00CF3C38">
      <w:pPr>
        <w:jc w:val="both"/>
        <w:rPr>
          <w:rFonts w:ascii="Times New Roman" w:hAnsi="Times New Roman" w:cs="Times New Roman"/>
        </w:rPr>
      </w:pPr>
      <w:r w:rsidRPr="00CF3C38">
        <w:rPr>
          <w:rFonts w:ascii="Times New Roman" w:hAnsi="Times New Roman" w:cs="Times New Roman"/>
        </w:rPr>
        <w:t xml:space="preserve">Наименование   и   реквизиты   правоустанавливающих   и </w:t>
      </w:r>
      <w:proofErr w:type="spellStart"/>
      <w:r w:rsidRPr="00CF3C38">
        <w:rPr>
          <w:rFonts w:ascii="Times New Roman" w:hAnsi="Times New Roman" w:cs="Times New Roman"/>
        </w:rPr>
        <w:t>правоподтверждающих</w:t>
      </w:r>
      <w:proofErr w:type="spellEnd"/>
      <w:r w:rsidRPr="00CF3C38">
        <w:rPr>
          <w:rFonts w:ascii="Times New Roman" w:hAnsi="Times New Roman" w:cs="Times New Roman"/>
        </w:rPr>
        <w:t xml:space="preserve"> документов (в случае расположения на земельном участке зданий, сооружений):________________________________________________</w:t>
      </w:r>
    </w:p>
    <w:p w:rsidR="00CF3C38" w:rsidRPr="00CF3C38" w:rsidRDefault="00CF3C38" w:rsidP="00CF3C38">
      <w:pPr>
        <w:jc w:val="both"/>
        <w:rPr>
          <w:rFonts w:ascii="Times New Roman" w:hAnsi="Times New Roman" w:cs="Times New Roman"/>
        </w:rPr>
      </w:pPr>
      <w:r w:rsidRPr="00CF3C38">
        <w:rPr>
          <w:rFonts w:ascii="Times New Roman" w:hAnsi="Times New Roman" w:cs="Times New Roman"/>
        </w:rPr>
        <w:t xml:space="preserve">Заявитель (заявители): _____________________________________________                ________________________________________________________________________                            </w:t>
      </w:r>
      <w:r w:rsidRPr="00CF3C38">
        <w:rPr>
          <w:rFonts w:ascii="Times New Roman" w:hAnsi="Times New Roman" w:cs="Times New Roman"/>
          <w:iCs/>
          <w:sz w:val="18"/>
          <w:szCs w:val="18"/>
        </w:rPr>
        <w:t>(подпись)</w:t>
      </w:r>
    </w:p>
    <w:p w:rsidR="00E727F9" w:rsidRPr="008078FC" w:rsidRDefault="00CF3C38" w:rsidP="008078FC">
      <w:pPr>
        <w:ind w:left="1980"/>
        <w:rPr>
          <w:rFonts w:ascii="Times New Roman" w:hAnsi="Times New Roman" w:cs="Times New Roman"/>
          <w:iCs/>
          <w:sz w:val="18"/>
          <w:szCs w:val="18"/>
        </w:rPr>
      </w:pPr>
      <w:r w:rsidRPr="00CF3C38">
        <w:rPr>
          <w:rFonts w:ascii="Times New Roman" w:hAnsi="Times New Roman" w:cs="Times New Roman"/>
          <w:iCs/>
          <w:sz w:val="18"/>
          <w:szCs w:val="18"/>
        </w:rPr>
        <w:t>(Ф.И.О., должность представителя юридического лица)</w:t>
      </w:r>
      <w:r w:rsidR="008078FC">
        <w:rPr>
          <w:rFonts w:ascii="Times New Roman" w:hAnsi="Times New Roman" w:cs="Times New Roman"/>
          <w:iCs/>
          <w:sz w:val="18"/>
          <w:szCs w:val="18"/>
        </w:rPr>
        <w:t xml:space="preserve">  </w:t>
      </w:r>
      <w:r w:rsidRPr="00CF3C38">
        <w:rPr>
          <w:rFonts w:ascii="Times New Roman" w:hAnsi="Times New Roman" w:cs="Times New Roman"/>
          <w:sz w:val="24"/>
          <w:szCs w:val="24"/>
        </w:rPr>
        <w:t>М.П.</w:t>
      </w:r>
      <w:r>
        <w:rPr>
          <w:rFonts w:ascii="Times New Roman" w:eastAsia="Courier New" w:hAnsi="Times New Roman" w:cs="Times New Roman"/>
          <w:sz w:val="24"/>
          <w:szCs w:val="24"/>
        </w:rPr>
        <w:t>( при наличии )</w:t>
      </w:r>
      <w:r w:rsidRPr="00CF3C38">
        <w:rPr>
          <w:rFonts w:ascii="Times New Roman" w:eastAsia="Courier New" w:hAnsi="Times New Roman" w:cs="Times New Roman"/>
          <w:sz w:val="24"/>
          <w:szCs w:val="24"/>
        </w:rPr>
        <w:t xml:space="preserve">                                                                                             «____»_____________ 20___ г.</w:t>
      </w:r>
    </w:p>
    <w:p w:rsidR="00CF3C38" w:rsidRDefault="00CF3C38" w:rsidP="00E727F9">
      <w:pPr>
        <w:ind w:left="504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№4</w:t>
      </w:r>
    </w:p>
    <w:p w:rsidR="00CF3C38" w:rsidRPr="00CF3C38" w:rsidRDefault="00CF3C38" w:rsidP="00E727F9">
      <w:pPr>
        <w:ind w:left="5041"/>
        <w:contextualSpacing/>
        <w:jc w:val="both"/>
        <w:rPr>
          <w:rFonts w:ascii="Times New Roman" w:hAnsi="Times New Roman" w:cs="Times New Roman"/>
          <w:sz w:val="24"/>
          <w:szCs w:val="24"/>
        </w:rPr>
      </w:pPr>
      <w:r w:rsidRPr="00CF3C38">
        <w:rPr>
          <w:rFonts w:ascii="Times New Roman" w:hAnsi="Times New Roman" w:cs="Times New Roman"/>
          <w:sz w:val="24"/>
          <w:szCs w:val="24"/>
        </w:rPr>
        <w:t>к административному регламенту</w:t>
      </w:r>
    </w:p>
    <w:p w:rsidR="00CF3C38" w:rsidRPr="00CF3C38" w:rsidRDefault="00CF3C38" w:rsidP="00E727F9">
      <w:pPr>
        <w:ind w:left="5041"/>
        <w:contextualSpacing/>
        <w:jc w:val="both"/>
        <w:rPr>
          <w:rFonts w:ascii="Times New Roman" w:hAnsi="Times New Roman" w:cs="Times New Roman"/>
        </w:rPr>
      </w:pPr>
      <w:r w:rsidRPr="00CF3C38">
        <w:rPr>
          <w:rFonts w:ascii="Times New Roman" w:hAnsi="Times New Roman" w:cs="Times New Roman"/>
          <w:sz w:val="24"/>
          <w:szCs w:val="24"/>
        </w:rPr>
        <w:t xml:space="preserve">предоставления муниципальной услуги </w:t>
      </w:r>
      <w:r w:rsidRPr="00CF3C38">
        <w:rPr>
          <w:rFonts w:ascii="Times New Roman" w:hAnsi="Times New Roman" w:cs="Times New Roman"/>
          <w:bCs/>
          <w:sz w:val="24"/>
          <w:szCs w:val="24"/>
        </w:rPr>
        <w:t xml:space="preserve">по </w:t>
      </w:r>
      <w:r w:rsidRPr="00CF3C38">
        <w:rPr>
          <w:rFonts w:ascii="Times New Roman" w:hAnsi="Times New Roman" w:cs="Times New Roman"/>
          <w:sz w:val="24"/>
          <w:szCs w:val="24"/>
        </w:rPr>
        <w:t xml:space="preserve">предоставлению земельных участков в собственность на торгах </w:t>
      </w:r>
    </w:p>
    <w:p w:rsidR="00CF3C38" w:rsidRPr="00CF3C38" w:rsidRDefault="00CF3C38" w:rsidP="00CF3C38">
      <w:pPr>
        <w:rPr>
          <w:rFonts w:ascii="Times New Roman" w:hAnsi="Times New Roman" w:cs="Times New Roman"/>
        </w:rPr>
      </w:pPr>
    </w:p>
    <w:p w:rsidR="00CF3C38" w:rsidRPr="00CF3C38" w:rsidRDefault="00CF3C38" w:rsidP="00CF3C38">
      <w:pPr>
        <w:pStyle w:val="a4"/>
        <w:jc w:val="center"/>
        <w:rPr>
          <w:color w:val="000000"/>
          <w:sz w:val="27"/>
          <w:szCs w:val="27"/>
        </w:rPr>
      </w:pPr>
      <w:r w:rsidRPr="00CF3C38">
        <w:rPr>
          <w:b/>
          <w:bCs/>
          <w:color w:val="000000"/>
          <w:sz w:val="27"/>
          <w:szCs w:val="27"/>
        </w:rPr>
        <w:t>ПРОТОКОЛ ПРИЕМА ЗАЯВОК НА УЧАСТИЕ В АУКЦИОНЕ</w:t>
      </w:r>
    </w:p>
    <w:p w:rsidR="00CF3C38" w:rsidRPr="00CF3C38" w:rsidRDefault="00CF3C38" w:rsidP="00CF3C38">
      <w:pPr>
        <w:pStyle w:val="a4"/>
        <w:rPr>
          <w:color w:val="000000"/>
          <w:sz w:val="27"/>
          <w:szCs w:val="27"/>
        </w:rPr>
      </w:pPr>
      <w:r w:rsidRPr="00CF3C38">
        <w:rPr>
          <w:color w:val="000000"/>
          <w:sz w:val="27"/>
          <w:szCs w:val="27"/>
        </w:rPr>
        <w:t>по продаже земельного участка /по продаже права заключения договора аренды земельного участка (ненужное зачеркнуть)</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28"/>
        <w:gridCol w:w="1189"/>
        <w:gridCol w:w="465"/>
        <w:gridCol w:w="289"/>
        <w:gridCol w:w="123"/>
        <w:gridCol w:w="617"/>
        <w:gridCol w:w="363"/>
        <w:gridCol w:w="762"/>
        <w:gridCol w:w="226"/>
        <w:gridCol w:w="335"/>
        <w:gridCol w:w="721"/>
        <w:gridCol w:w="370"/>
        <w:gridCol w:w="303"/>
        <w:gridCol w:w="337"/>
        <w:gridCol w:w="354"/>
        <w:gridCol w:w="355"/>
        <w:gridCol w:w="246"/>
        <w:gridCol w:w="628"/>
        <w:gridCol w:w="338"/>
        <w:gridCol w:w="228"/>
        <w:gridCol w:w="240"/>
        <w:gridCol w:w="626"/>
      </w:tblGrid>
      <w:tr w:rsidR="00CF3C38" w:rsidRPr="00CF3C38" w:rsidTr="00CF3C38">
        <w:trPr>
          <w:tblCellSpacing w:w="7" w:type="dxa"/>
        </w:trPr>
        <w:tc>
          <w:tcPr>
            <w:tcW w:w="1185" w:type="pct"/>
            <w:gridSpan w:val="4"/>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rPr>
                <w:color w:val="000000"/>
                <w:sz w:val="27"/>
                <w:szCs w:val="27"/>
              </w:rPr>
            </w:pPr>
            <w:r w:rsidRPr="00CF3C38">
              <w:rPr>
                <w:color w:val="000000"/>
                <w:sz w:val="27"/>
                <w:szCs w:val="27"/>
              </w:rPr>
              <w:t>Предмет аукциона:</w:t>
            </w:r>
          </w:p>
        </w:tc>
        <w:tc>
          <w:tcPr>
            <w:tcW w:w="3793" w:type="pct"/>
            <w:gridSpan w:val="18"/>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r>
      <w:tr w:rsidR="00CF3C38" w:rsidRPr="00CF3C38" w:rsidTr="00CF3C38">
        <w:trPr>
          <w:tblCellSpacing w:w="7" w:type="dxa"/>
        </w:trPr>
        <w:tc>
          <w:tcPr>
            <w:tcW w:w="1185" w:type="pct"/>
            <w:gridSpan w:val="4"/>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rPr>
                <w:color w:val="000000"/>
                <w:sz w:val="27"/>
                <w:szCs w:val="27"/>
              </w:rPr>
            </w:pPr>
            <w:r w:rsidRPr="00CF3C38">
              <w:rPr>
                <w:color w:val="000000"/>
                <w:sz w:val="27"/>
                <w:szCs w:val="27"/>
              </w:rPr>
              <w:t>Организатор аукциона:</w:t>
            </w:r>
          </w:p>
        </w:tc>
        <w:tc>
          <w:tcPr>
            <w:tcW w:w="3793" w:type="pct"/>
            <w:gridSpan w:val="18"/>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r>
      <w:tr w:rsidR="00CF3C38" w:rsidRPr="00CF3C38" w:rsidTr="00CF3C38">
        <w:trPr>
          <w:tblCellSpacing w:w="7" w:type="dxa"/>
        </w:trPr>
        <w:tc>
          <w:tcPr>
            <w:tcW w:w="162" w:type="pct"/>
            <w:vMerge w:val="restart"/>
            <w:tcBorders>
              <w:top w:val="outset" w:sz="6" w:space="0" w:color="auto"/>
              <w:left w:val="outset" w:sz="6" w:space="0" w:color="auto"/>
              <w:bottom w:val="outset" w:sz="6" w:space="0" w:color="auto"/>
              <w:right w:val="outset" w:sz="6" w:space="0" w:color="auto"/>
            </w:tcBorders>
            <w:vAlign w:val="center"/>
            <w:hideMark/>
          </w:tcPr>
          <w:p w:rsidR="00CF3C38" w:rsidRPr="00CF3C38" w:rsidRDefault="00CF3C38" w:rsidP="00CF3C38">
            <w:pPr>
              <w:pStyle w:val="a4"/>
              <w:jc w:val="center"/>
              <w:rPr>
                <w:color w:val="000000"/>
                <w:sz w:val="27"/>
                <w:szCs w:val="27"/>
              </w:rPr>
            </w:pPr>
            <w:r w:rsidRPr="00CF3C38">
              <w:rPr>
                <w:color w:val="000000"/>
                <w:sz w:val="27"/>
                <w:szCs w:val="27"/>
              </w:rPr>
              <w:t xml:space="preserve">№ </w:t>
            </w:r>
            <w:proofErr w:type="spellStart"/>
            <w:r w:rsidRPr="00CF3C38">
              <w:rPr>
                <w:color w:val="000000"/>
                <w:sz w:val="27"/>
                <w:szCs w:val="27"/>
              </w:rPr>
              <w:t>п</w:t>
            </w:r>
            <w:proofErr w:type="spellEnd"/>
            <w:r w:rsidRPr="00CF3C38">
              <w:rPr>
                <w:color w:val="000000"/>
                <w:sz w:val="27"/>
                <w:szCs w:val="27"/>
              </w:rPr>
              <w:t>/</w:t>
            </w:r>
            <w:proofErr w:type="spellStart"/>
            <w:r w:rsidRPr="00CF3C38">
              <w:rPr>
                <w:color w:val="000000"/>
                <w:sz w:val="27"/>
                <w:szCs w:val="27"/>
              </w:rPr>
              <w:t>п</w:t>
            </w:r>
            <w:proofErr w:type="spellEnd"/>
          </w:p>
        </w:tc>
        <w:tc>
          <w:tcPr>
            <w:tcW w:w="3603" w:type="pct"/>
            <w:gridSpan w:val="15"/>
            <w:tcBorders>
              <w:top w:val="outset" w:sz="6" w:space="0" w:color="auto"/>
              <w:left w:val="outset" w:sz="6" w:space="0" w:color="auto"/>
              <w:bottom w:val="outset" w:sz="6" w:space="0" w:color="auto"/>
              <w:right w:val="outset" w:sz="6" w:space="0" w:color="auto"/>
            </w:tcBorders>
            <w:vAlign w:val="center"/>
            <w:hideMark/>
          </w:tcPr>
          <w:p w:rsidR="00CF3C38" w:rsidRPr="00CF3C38" w:rsidRDefault="00CF3C38" w:rsidP="00CF3C38">
            <w:pPr>
              <w:pStyle w:val="a4"/>
              <w:jc w:val="center"/>
              <w:rPr>
                <w:color w:val="000000"/>
                <w:sz w:val="27"/>
                <w:szCs w:val="27"/>
              </w:rPr>
            </w:pPr>
            <w:r w:rsidRPr="00CF3C38">
              <w:rPr>
                <w:color w:val="000000"/>
                <w:sz w:val="27"/>
                <w:szCs w:val="27"/>
              </w:rPr>
              <w:t>Заполняется липом, ответственным за прием заявок</w:t>
            </w:r>
          </w:p>
        </w:tc>
        <w:tc>
          <w:tcPr>
            <w:tcW w:w="1206" w:type="pct"/>
            <w:gridSpan w:val="6"/>
            <w:vMerge w:val="restart"/>
            <w:tcBorders>
              <w:top w:val="outset" w:sz="6" w:space="0" w:color="auto"/>
              <w:left w:val="outset" w:sz="6" w:space="0" w:color="auto"/>
              <w:bottom w:val="outset" w:sz="6" w:space="0" w:color="auto"/>
              <w:right w:val="outset" w:sz="6" w:space="0" w:color="auto"/>
            </w:tcBorders>
            <w:vAlign w:val="center"/>
            <w:hideMark/>
          </w:tcPr>
          <w:p w:rsidR="00CF3C38" w:rsidRPr="00CF3C38" w:rsidRDefault="00CF3C38" w:rsidP="00CF3C38">
            <w:pPr>
              <w:pStyle w:val="a4"/>
              <w:jc w:val="center"/>
              <w:rPr>
                <w:color w:val="000000"/>
                <w:sz w:val="27"/>
                <w:szCs w:val="27"/>
              </w:rPr>
            </w:pPr>
            <w:r w:rsidRPr="00CF3C38">
              <w:rPr>
                <w:color w:val="000000"/>
                <w:sz w:val="27"/>
                <w:szCs w:val="27"/>
              </w:rPr>
              <w:t>Заполняется при рассмотрении организатором аукциона поданных и не отозванных заявок и приложенных к ним документов</w:t>
            </w:r>
          </w:p>
        </w:tc>
      </w:tr>
      <w:tr w:rsidR="00CF3C38" w:rsidRPr="00CF3C38" w:rsidTr="00CF3C38">
        <w:trPr>
          <w:tblCellSpacing w:w="7" w:type="dxa"/>
        </w:trPr>
        <w:tc>
          <w:tcPr>
            <w:tcW w:w="162" w:type="pct"/>
            <w:vMerge/>
            <w:tcBorders>
              <w:top w:val="outset" w:sz="6" w:space="0" w:color="auto"/>
              <w:left w:val="outset" w:sz="6" w:space="0" w:color="auto"/>
              <w:bottom w:val="outset" w:sz="6" w:space="0" w:color="auto"/>
              <w:right w:val="outset" w:sz="6" w:space="0" w:color="auto"/>
            </w:tcBorders>
            <w:vAlign w:val="center"/>
            <w:hideMark/>
          </w:tcPr>
          <w:p w:rsidR="00CF3C38" w:rsidRPr="00CF3C38" w:rsidRDefault="00CF3C38" w:rsidP="00CF3C38">
            <w:pPr>
              <w:rPr>
                <w:rFonts w:ascii="Times New Roman" w:hAnsi="Times New Roman" w:cs="Times New Roman"/>
                <w:color w:val="000000"/>
                <w:sz w:val="27"/>
                <w:szCs w:val="27"/>
              </w:rPr>
            </w:pPr>
          </w:p>
        </w:tc>
        <w:tc>
          <w:tcPr>
            <w:tcW w:w="2313" w:type="pct"/>
            <w:gridSpan w:val="9"/>
            <w:tcBorders>
              <w:top w:val="outset" w:sz="6" w:space="0" w:color="auto"/>
              <w:left w:val="outset" w:sz="6" w:space="0" w:color="auto"/>
              <w:bottom w:val="outset" w:sz="6" w:space="0" w:color="auto"/>
              <w:right w:val="outset" w:sz="6" w:space="0" w:color="auto"/>
            </w:tcBorders>
            <w:vAlign w:val="center"/>
            <w:hideMark/>
          </w:tcPr>
          <w:p w:rsidR="00CF3C38" w:rsidRPr="00CF3C38" w:rsidRDefault="00CF3C38" w:rsidP="00CF3C38">
            <w:pPr>
              <w:pStyle w:val="a4"/>
              <w:jc w:val="center"/>
              <w:rPr>
                <w:color w:val="000000"/>
                <w:sz w:val="27"/>
                <w:szCs w:val="27"/>
              </w:rPr>
            </w:pPr>
            <w:r w:rsidRPr="00CF3C38">
              <w:rPr>
                <w:color w:val="000000"/>
                <w:sz w:val="27"/>
                <w:szCs w:val="27"/>
              </w:rPr>
              <w:t>при подаче заявки заявителем</w:t>
            </w:r>
          </w:p>
        </w:tc>
        <w:tc>
          <w:tcPr>
            <w:tcW w:w="1282" w:type="pct"/>
            <w:gridSpan w:val="6"/>
            <w:tcBorders>
              <w:top w:val="outset" w:sz="6" w:space="0" w:color="auto"/>
              <w:left w:val="outset" w:sz="6" w:space="0" w:color="auto"/>
              <w:bottom w:val="outset" w:sz="6" w:space="0" w:color="auto"/>
              <w:right w:val="outset" w:sz="6" w:space="0" w:color="auto"/>
            </w:tcBorders>
            <w:vAlign w:val="center"/>
            <w:hideMark/>
          </w:tcPr>
          <w:p w:rsidR="00CF3C38" w:rsidRPr="00CF3C38" w:rsidRDefault="00CF3C38" w:rsidP="00CF3C38">
            <w:pPr>
              <w:pStyle w:val="a4"/>
              <w:jc w:val="center"/>
              <w:rPr>
                <w:color w:val="000000"/>
                <w:sz w:val="27"/>
                <w:szCs w:val="27"/>
              </w:rPr>
            </w:pPr>
            <w:r w:rsidRPr="00CF3C38">
              <w:rPr>
                <w:color w:val="000000"/>
                <w:sz w:val="27"/>
                <w:szCs w:val="27"/>
              </w:rPr>
              <w:t>при поступлении заявления об отзыве заявки</w:t>
            </w:r>
          </w:p>
        </w:tc>
        <w:tc>
          <w:tcPr>
            <w:tcW w:w="1206" w:type="pct"/>
            <w:gridSpan w:val="6"/>
            <w:vMerge/>
            <w:tcBorders>
              <w:top w:val="outset" w:sz="6" w:space="0" w:color="auto"/>
              <w:left w:val="outset" w:sz="6" w:space="0" w:color="auto"/>
              <w:bottom w:val="outset" w:sz="6" w:space="0" w:color="auto"/>
              <w:right w:val="outset" w:sz="6" w:space="0" w:color="auto"/>
            </w:tcBorders>
            <w:vAlign w:val="center"/>
            <w:hideMark/>
          </w:tcPr>
          <w:p w:rsidR="00CF3C38" w:rsidRPr="00CF3C38" w:rsidRDefault="00CF3C38" w:rsidP="00CF3C38">
            <w:pPr>
              <w:rPr>
                <w:rFonts w:ascii="Times New Roman" w:hAnsi="Times New Roman" w:cs="Times New Roman"/>
                <w:color w:val="000000"/>
                <w:sz w:val="27"/>
                <w:szCs w:val="27"/>
              </w:rPr>
            </w:pPr>
          </w:p>
        </w:tc>
      </w:tr>
      <w:tr w:rsidR="00CF3C38" w:rsidRPr="00CF3C38" w:rsidTr="00CF3C38">
        <w:trPr>
          <w:tblCellSpacing w:w="7" w:type="dxa"/>
        </w:trPr>
        <w:tc>
          <w:tcPr>
            <w:tcW w:w="162" w:type="pct"/>
            <w:vMerge/>
            <w:tcBorders>
              <w:top w:val="outset" w:sz="6" w:space="0" w:color="auto"/>
              <w:left w:val="outset" w:sz="6" w:space="0" w:color="auto"/>
              <w:bottom w:val="outset" w:sz="6" w:space="0" w:color="auto"/>
              <w:right w:val="outset" w:sz="6" w:space="0" w:color="auto"/>
            </w:tcBorders>
            <w:vAlign w:val="center"/>
            <w:hideMark/>
          </w:tcPr>
          <w:p w:rsidR="00CF3C38" w:rsidRPr="00CF3C38" w:rsidRDefault="00CF3C38" w:rsidP="00CF3C38">
            <w:pPr>
              <w:rPr>
                <w:rFonts w:ascii="Times New Roman" w:hAnsi="Times New Roman" w:cs="Times New Roman"/>
                <w:color w:val="000000"/>
                <w:sz w:val="27"/>
                <w:szCs w:val="27"/>
              </w:rPr>
            </w:pPr>
          </w:p>
        </w:tc>
        <w:tc>
          <w:tcPr>
            <w:tcW w:w="620" w:type="pct"/>
            <w:tcBorders>
              <w:top w:val="outset" w:sz="6" w:space="0" w:color="auto"/>
              <w:left w:val="outset" w:sz="6" w:space="0" w:color="auto"/>
              <w:bottom w:val="outset" w:sz="6" w:space="0" w:color="auto"/>
              <w:right w:val="outset" w:sz="6" w:space="0" w:color="auto"/>
            </w:tcBorders>
            <w:vAlign w:val="center"/>
            <w:hideMark/>
          </w:tcPr>
          <w:p w:rsidR="00CF3C38" w:rsidRPr="00CF3C38" w:rsidRDefault="00CF3C38" w:rsidP="00CF3C38">
            <w:pPr>
              <w:pStyle w:val="a4"/>
              <w:jc w:val="center"/>
              <w:rPr>
                <w:color w:val="000000"/>
                <w:sz w:val="27"/>
                <w:szCs w:val="27"/>
              </w:rPr>
            </w:pPr>
            <w:r w:rsidRPr="00CF3C38">
              <w:rPr>
                <w:color w:val="000000"/>
                <w:sz w:val="27"/>
                <w:szCs w:val="27"/>
              </w:rPr>
              <w:t>Дата подачи (поступления) заявки</w:t>
            </w:r>
          </w:p>
        </w:tc>
        <w:tc>
          <w:tcPr>
            <w:tcW w:w="456" w:type="pct"/>
            <w:gridSpan w:val="3"/>
            <w:tcBorders>
              <w:top w:val="outset" w:sz="6" w:space="0" w:color="auto"/>
              <w:left w:val="outset" w:sz="6" w:space="0" w:color="auto"/>
              <w:bottom w:val="outset" w:sz="6" w:space="0" w:color="auto"/>
              <w:right w:val="outset" w:sz="6" w:space="0" w:color="auto"/>
            </w:tcBorders>
            <w:vAlign w:val="center"/>
            <w:hideMark/>
          </w:tcPr>
          <w:p w:rsidR="00CF3C38" w:rsidRPr="00CF3C38" w:rsidRDefault="00CF3C38" w:rsidP="00CF3C38">
            <w:pPr>
              <w:pStyle w:val="a4"/>
              <w:jc w:val="center"/>
              <w:rPr>
                <w:color w:val="000000"/>
                <w:sz w:val="27"/>
                <w:szCs w:val="27"/>
              </w:rPr>
            </w:pPr>
            <w:r w:rsidRPr="00CF3C38">
              <w:rPr>
                <w:color w:val="000000"/>
                <w:sz w:val="27"/>
                <w:szCs w:val="27"/>
              </w:rPr>
              <w:t>Сведения о заявителе</w:t>
            </w:r>
          </w:p>
        </w:tc>
        <w:tc>
          <w:tcPr>
            <w:tcW w:w="523" w:type="pct"/>
            <w:gridSpan w:val="2"/>
            <w:tcBorders>
              <w:top w:val="outset" w:sz="6" w:space="0" w:color="auto"/>
              <w:left w:val="outset" w:sz="6" w:space="0" w:color="auto"/>
              <w:bottom w:val="outset" w:sz="6" w:space="0" w:color="auto"/>
              <w:right w:val="outset" w:sz="6" w:space="0" w:color="auto"/>
            </w:tcBorders>
            <w:vAlign w:val="center"/>
            <w:hideMark/>
          </w:tcPr>
          <w:p w:rsidR="00CF3C38" w:rsidRPr="00CF3C38" w:rsidRDefault="00CF3C38" w:rsidP="00CF3C38">
            <w:pPr>
              <w:pStyle w:val="a4"/>
              <w:jc w:val="center"/>
              <w:rPr>
                <w:color w:val="000000"/>
                <w:sz w:val="27"/>
                <w:szCs w:val="27"/>
              </w:rPr>
            </w:pPr>
            <w:r w:rsidRPr="00CF3C38">
              <w:rPr>
                <w:color w:val="000000"/>
                <w:sz w:val="27"/>
                <w:szCs w:val="27"/>
              </w:rPr>
              <w:t>Сумма внесенного задатка</w:t>
            </w:r>
          </w:p>
        </w:tc>
        <w:tc>
          <w:tcPr>
            <w:tcW w:w="692" w:type="pct"/>
            <w:gridSpan w:val="3"/>
            <w:tcBorders>
              <w:top w:val="outset" w:sz="6" w:space="0" w:color="auto"/>
              <w:left w:val="outset" w:sz="6" w:space="0" w:color="auto"/>
              <w:bottom w:val="outset" w:sz="6" w:space="0" w:color="auto"/>
              <w:right w:val="outset" w:sz="6" w:space="0" w:color="auto"/>
            </w:tcBorders>
            <w:vAlign w:val="center"/>
            <w:hideMark/>
          </w:tcPr>
          <w:p w:rsidR="00CF3C38" w:rsidRPr="00CF3C38" w:rsidRDefault="00CF3C38" w:rsidP="00CF3C38">
            <w:pPr>
              <w:pStyle w:val="a4"/>
              <w:jc w:val="center"/>
              <w:rPr>
                <w:color w:val="000000"/>
                <w:sz w:val="27"/>
                <w:szCs w:val="27"/>
              </w:rPr>
            </w:pPr>
            <w:r w:rsidRPr="00CF3C38">
              <w:rPr>
                <w:color w:val="000000"/>
                <w:sz w:val="27"/>
                <w:szCs w:val="27"/>
              </w:rPr>
              <w:t>ФИО и подпись лица, ответственного за прием заявок</w:t>
            </w:r>
          </w:p>
        </w:tc>
        <w:tc>
          <w:tcPr>
            <w:tcW w:w="569" w:type="pct"/>
            <w:gridSpan w:val="2"/>
            <w:tcBorders>
              <w:top w:val="outset" w:sz="6" w:space="0" w:color="auto"/>
              <w:left w:val="outset" w:sz="6" w:space="0" w:color="auto"/>
              <w:bottom w:val="outset" w:sz="6" w:space="0" w:color="auto"/>
              <w:right w:val="outset" w:sz="6" w:space="0" w:color="auto"/>
            </w:tcBorders>
            <w:vAlign w:val="center"/>
            <w:hideMark/>
          </w:tcPr>
          <w:p w:rsidR="00CF3C38" w:rsidRPr="00CF3C38" w:rsidRDefault="00CF3C38" w:rsidP="00CF3C38">
            <w:pPr>
              <w:pStyle w:val="a4"/>
              <w:jc w:val="center"/>
              <w:rPr>
                <w:color w:val="000000"/>
                <w:sz w:val="27"/>
                <w:szCs w:val="27"/>
              </w:rPr>
            </w:pPr>
            <w:r w:rsidRPr="00CF3C38">
              <w:rPr>
                <w:color w:val="000000"/>
                <w:sz w:val="27"/>
                <w:szCs w:val="27"/>
              </w:rPr>
              <w:t>Дача поступления заявления об отзыве заявки</w:t>
            </w:r>
          </w:p>
        </w:tc>
        <w:tc>
          <w:tcPr>
            <w:tcW w:w="705" w:type="pct"/>
            <w:gridSpan w:val="4"/>
            <w:tcBorders>
              <w:top w:val="outset" w:sz="6" w:space="0" w:color="auto"/>
              <w:left w:val="outset" w:sz="6" w:space="0" w:color="auto"/>
              <w:bottom w:val="outset" w:sz="6" w:space="0" w:color="auto"/>
              <w:right w:val="outset" w:sz="6" w:space="0" w:color="auto"/>
            </w:tcBorders>
            <w:vAlign w:val="center"/>
            <w:hideMark/>
          </w:tcPr>
          <w:p w:rsidR="00CF3C38" w:rsidRPr="00CF3C38" w:rsidRDefault="00CF3C38" w:rsidP="00CF3C38">
            <w:pPr>
              <w:pStyle w:val="a4"/>
              <w:jc w:val="center"/>
              <w:rPr>
                <w:color w:val="000000"/>
                <w:sz w:val="27"/>
                <w:szCs w:val="27"/>
              </w:rPr>
            </w:pPr>
            <w:r w:rsidRPr="00CF3C38">
              <w:rPr>
                <w:color w:val="000000"/>
                <w:sz w:val="27"/>
                <w:szCs w:val="27"/>
              </w:rPr>
              <w:t>ФИО и подпись лица, ответственного за прием заявок</w:t>
            </w:r>
          </w:p>
        </w:tc>
        <w:tc>
          <w:tcPr>
            <w:tcW w:w="632" w:type="pct"/>
            <w:gridSpan w:val="3"/>
            <w:tcBorders>
              <w:top w:val="outset" w:sz="6" w:space="0" w:color="auto"/>
              <w:left w:val="outset" w:sz="6" w:space="0" w:color="auto"/>
              <w:bottom w:val="outset" w:sz="6" w:space="0" w:color="auto"/>
              <w:right w:val="outset" w:sz="6" w:space="0" w:color="auto"/>
            </w:tcBorders>
            <w:vAlign w:val="center"/>
            <w:hideMark/>
          </w:tcPr>
          <w:p w:rsidR="00CF3C38" w:rsidRPr="00CF3C38" w:rsidRDefault="00CF3C38" w:rsidP="00CF3C38">
            <w:pPr>
              <w:pStyle w:val="a4"/>
              <w:jc w:val="center"/>
              <w:rPr>
                <w:color w:val="000000"/>
                <w:sz w:val="27"/>
                <w:szCs w:val="27"/>
              </w:rPr>
            </w:pPr>
            <w:r w:rsidRPr="00CF3C38">
              <w:rPr>
                <w:color w:val="000000"/>
                <w:sz w:val="27"/>
                <w:szCs w:val="27"/>
              </w:rPr>
              <w:t>Результат рассмотрения заявки и приложенных к ней документов (допущен / не допущен) к участию в аукционе</w:t>
            </w:r>
          </w:p>
        </w:tc>
        <w:tc>
          <w:tcPr>
            <w:tcW w:w="566" w:type="pct"/>
            <w:gridSpan w:val="3"/>
            <w:tcBorders>
              <w:top w:val="outset" w:sz="6" w:space="0" w:color="auto"/>
              <w:left w:val="outset" w:sz="6" w:space="0" w:color="auto"/>
              <w:bottom w:val="outset" w:sz="6" w:space="0" w:color="auto"/>
              <w:right w:val="outset" w:sz="6" w:space="0" w:color="auto"/>
            </w:tcBorders>
            <w:vAlign w:val="center"/>
            <w:hideMark/>
          </w:tcPr>
          <w:p w:rsidR="00CF3C38" w:rsidRPr="00CF3C38" w:rsidRDefault="00CF3C38" w:rsidP="00CF3C38">
            <w:pPr>
              <w:pStyle w:val="a4"/>
              <w:jc w:val="center"/>
              <w:rPr>
                <w:color w:val="000000"/>
                <w:sz w:val="27"/>
                <w:szCs w:val="27"/>
              </w:rPr>
            </w:pPr>
            <w:r w:rsidRPr="00CF3C38">
              <w:rPr>
                <w:color w:val="000000"/>
                <w:sz w:val="27"/>
                <w:szCs w:val="27"/>
              </w:rPr>
              <w:t>Причины отказав допуске претендента к участию в аукционе</w:t>
            </w:r>
          </w:p>
        </w:tc>
      </w:tr>
      <w:tr w:rsidR="00CF3C38" w:rsidRPr="00CF3C38" w:rsidTr="00CF3C38">
        <w:trPr>
          <w:tblCellSpacing w:w="7" w:type="dxa"/>
        </w:trPr>
        <w:tc>
          <w:tcPr>
            <w:tcW w:w="162" w:type="pct"/>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rPr>
                <w:color w:val="000000"/>
                <w:sz w:val="27"/>
                <w:szCs w:val="27"/>
              </w:rPr>
            </w:pPr>
            <w:r w:rsidRPr="00CF3C38">
              <w:rPr>
                <w:color w:val="000000"/>
                <w:sz w:val="27"/>
                <w:szCs w:val="27"/>
              </w:rPr>
              <w:t>1</w:t>
            </w:r>
          </w:p>
        </w:tc>
        <w:tc>
          <w:tcPr>
            <w:tcW w:w="620" w:type="pct"/>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456" w:type="pct"/>
            <w:gridSpan w:val="3"/>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523" w:type="pct"/>
            <w:gridSpan w:val="2"/>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692" w:type="pct"/>
            <w:gridSpan w:val="3"/>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569" w:type="pct"/>
            <w:gridSpan w:val="2"/>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705" w:type="pct"/>
            <w:gridSpan w:val="4"/>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632" w:type="pct"/>
            <w:gridSpan w:val="3"/>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566" w:type="pct"/>
            <w:gridSpan w:val="3"/>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r>
      <w:tr w:rsidR="00CF3C38" w:rsidRPr="00CF3C38" w:rsidTr="00CF3C38">
        <w:trPr>
          <w:tblCellSpacing w:w="7" w:type="dxa"/>
        </w:trPr>
        <w:tc>
          <w:tcPr>
            <w:tcW w:w="162" w:type="pct"/>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rPr>
                <w:color w:val="000000"/>
                <w:sz w:val="27"/>
                <w:szCs w:val="27"/>
              </w:rPr>
            </w:pPr>
            <w:r w:rsidRPr="00CF3C38">
              <w:rPr>
                <w:color w:val="000000"/>
                <w:sz w:val="27"/>
                <w:szCs w:val="27"/>
              </w:rPr>
              <w:t>2</w:t>
            </w:r>
          </w:p>
        </w:tc>
        <w:tc>
          <w:tcPr>
            <w:tcW w:w="620" w:type="pct"/>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456" w:type="pct"/>
            <w:gridSpan w:val="3"/>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523" w:type="pct"/>
            <w:gridSpan w:val="2"/>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692" w:type="pct"/>
            <w:gridSpan w:val="3"/>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569" w:type="pct"/>
            <w:gridSpan w:val="2"/>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705" w:type="pct"/>
            <w:gridSpan w:val="4"/>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632" w:type="pct"/>
            <w:gridSpan w:val="3"/>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566" w:type="pct"/>
            <w:gridSpan w:val="3"/>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r>
      <w:tr w:rsidR="00CF3C38" w:rsidRPr="00CF3C38" w:rsidTr="00CF3C38">
        <w:trPr>
          <w:tblCellSpacing w:w="7" w:type="dxa"/>
        </w:trPr>
        <w:tc>
          <w:tcPr>
            <w:tcW w:w="162" w:type="pct"/>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rPr>
                <w:color w:val="000000"/>
                <w:sz w:val="27"/>
                <w:szCs w:val="27"/>
              </w:rPr>
            </w:pPr>
            <w:r w:rsidRPr="00CF3C38">
              <w:rPr>
                <w:color w:val="000000"/>
                <w:sz w:val="27"/>
                <w:szCs w:val="27"/>
              </w:rPr>
              <w:lastRenderedPageBreak/>
              <w:t>3</w:t>
            </w:r>
          </w:p>
        </w:tc>
        <w:tc>
          <w:tcPr>
            <w:tcW w:w="620" w:type="pct"/>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456" w:type="pct"/>
            <w:gridSpan w:val="3"/>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523" w:type="pct"/>
            <w:gridSpan w:val="2"/>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692" w:type="pct"/>
            <w:gridSpan w:val="3"/>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569" w:type="pct"/>
            <w:gridSpan w:val="2"/>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705" w:type="pct"/>
            <w:gridSpan w:val="4"/>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632" w:type="pct"/>
            <w:gridSpan w:val="3"/>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566" w:type="pct"/>
            <w:gridSpan w:val="3"/>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r>
      <w:tr w:rsidR="00CF3C38" w:rsidRPr="00CF3C38" w:rsidTr="00CF3C38">
        <w:trPr>
          <w:tblCellSpacing w:w="7" w:type="dxa"/>
        </w:trPr>
        <w:tc>
          <w:tcPr>
            <w:tcW w:w="162" w:type="pct"/>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rPr>
                <w:color w:val="000000"/>
                <w:sz w:val="27"/>
                <w:szCs w:val="27"/>
              </w:rPr>
            </w:pPr>
            <w:r w:rsidRPr="00CF3C38">
              <w:rPr>
                <w:color w:val="000000"/>
                <w:sz w:val="27"/>
                <w:szCs w:val="27"/>
              </w:rPr>
              <w:t>…</w:t>
            </w:r>
          </w:p>
        </w:tc>
        <w:tc>
          <w:tcPr>
            <w:tcW w:w="620" w:type="pct"/>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456" w:type="pct"/>
            <w:gridSpan w:val="3"/>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523" w:type="pct"/>
            <w:gridSpan w:val="2"/>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692" w:type="pct"/>
            <w:gridSpan w:val="3"/>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569" w:type="pct"/>
            <w:gridSpan w:val="2"/>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705" w:type="pct"/>
            <w:gridSpan w:val="4"/>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632" w:type="pct"/>
            <w:gridSpan w:val="3"/>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566" w:type="pct"/>
            <w:gridSpan w:val="3"/>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r>
      <w:tr w:rsidR="00CF3C38" w:rsidRPr="00CF3C38" w:rsidTr="00CF3C38">
        <w:trPr>
          <w:tblCellSpacing w:w="7" w:type="dxa"/>
        </w:trPr>
        <w:tc>
          <w:tcPr>
            <w:tcW w:w="162" w:type="pct"/>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rPr>
                <w:color w:val="000000"/>
                <w:sz w:val="27"/>
                <w:szCs w:val="27"/>
              </w:rPr>
            </w:pPr>
            <w:r w:rsidRPr="00CF3C38">
              <w:rPr>
                <w:color w:val="000000"/>
                <w:sz w:val="27"/>
                <w:szCs w:val="27"/>
              </w:rPr>
              <w:t>…</w:t>
            </w:r>
          </w:p>
        </w:tc>
        <w:tc>
          <w:tcPr>
            <w:tcW w:w="620" w:type="pct"/>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456" w:type="pct"/>
            <w:gridSpan w:val="3"/>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523" w:type="pct"/>
            <w:gridSpan w:val="2"/>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692" w:type="pct"/>
            <w:gridSpan w:val="3"/>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569" w:type="pct"/>
            <w:gridSpan w:val="2"/>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705" w:type="pct"/>
            <w:gridSpan w:val="4"/>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632" w:type="pct"/>
            <w:gridSpan w:val="3"/>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566" w:type="pct"/>
            <w:gridSpan w:val="3"/>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r>
      <w:tr w:rsidR="00CF3C38" w:rsidRPr="00CF3C38" w:rsidTr="00CF3C38">
        <w:trPr>
          <w:tblCellSpacing w:w="7" w:type="dxa"/>
        </w:trPr>
        <w:tc>
          <w:tcPr>
            <w:tcW w:w="4985" w:type="pct"/>
            <w:gridSpan w:val="22"/>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r>
      <w:tr w:rsidR="00CF3C38" w:rsidRPr="00CF3C38" w:rsidTr="00CF3C38">
        <w:trPr>
          <w:tblCellSpacing w:w="7" w:type="dxa"/>
        </w:trPr>
        <w:tc>
          <w:tcPr>
            <w:tcW w:w="1572" w:type="pct"/>
            <w:gridSpan w:val="6"/>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rPr>
                <w:color w:val="000000"/>
                <w:sz w:val="27"/>
                <w:szCs w:val="27"/>
              </w:rPr>
            </w:pPr>
            <w:r w:rsidRPr="00CF3C38">
              <w:rPr>
                <w:color w:val="000000"/>
                <w:sz w:val="27"/>
                <w:szCs w:val="27"/>
              </w:rPr>
              <w:t>Всего поступило заявок:</w:t>
            </w:r>
          </w:p>
        </w:tc>
        <w:tc>
          <w:tcPr>
            <w:tcW w:w="2002" w:type="pct"/>
            <w:gridSpan w:val="9"/>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1396" w:type="pct"/>
            <w:gridSpan w:val="7"/>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r>
      <w:tr w:rsidR="00CF3C38" w:rsidRPr="00CF3C38" w:rsidTr="00CF3C38">
        <w:trPr>
          <w:tblCellSpacing w:w="7" w:type="dxa"/>
        </w:trPr>
        <w:tc>
          <w:tcPr>
            <w:tcW w:w="1035" w:type="pct"/>
            <w:gridSpan w:val="3"/>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rPr>
                <w:color w:val="000000"/>
                <w:sz w:val="27"/>
                <w:szCs w:val="27"/>
              </w:rPr>
            </w:pPr>
            <w:r w:rsidRPr="00CF3C38">
              <w:rPr>
                <w:color w:val="000000"/>
                <w:sz w:val="27"/>
                <w:szCs w:val="27"/>
              </w:rPr>
              <w:t>из них отозвано:</w:t>
            </w:r>
          </w:p>
        </w:tc>
        <w:tc>
          <w:tcPr>
            <w:tcW w:w="2349" w:type="pct"/>
            <w:gridSpan w:val="11"/>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1586" w:type="pct"/>
            <w:gridSpan w:val="8"/>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r>
      <w:tr w:rsidR="00CF3C38" w:rsidRPr="00CF3C38" w:rsidTr="00CF3C38">
        <w:trPr>
          <w:tblCellSpacing w:w="7" w:type="dxa"/>
        </w:trPr>
        <w:tc>
          <w:tcPr>
            <w:tcW w:w="4985" w:type="pct"/>
            <w:gridSpan w:val="22"/>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r>
      <w:tr w:rsidR="00CF3C38" w:rsidRPr="00CF3C38" w:rsidTr="00CF3C38">
        <w:trPr>
          <w:tblCellSpacing w:w="7" w:type="dxa"/>
        </w:trPr>
        <w:tc>
          <w:tcPr>
            <w:tcW w:w="2857" w:type="pct"/>
            <w:gridSpan w:val="11"/>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rPr>
                <w:color w:val="000000"/>
                <w:sz w:val="27"/>
                <w:szCs w:val="27"/>
              </w:rPr>
            </w:pPr>
            <w:r w:rsidRPr="00CF3C38">
              <w:rPr>
                <w:color w:val="000000"/>
                <w:sz w:val="27"/>
                <w:szCs w:val="27"/>
              </w:rPr>
              <w:t>Рассмотрено не отозванных заявок организатором аукциона:</w:t>
            </w:r>
          </w:p>
        </w:tc>
        <w:tc>
          <w:tcPr>
            <w:tcW w:w="2121" w:type="pct"/>
            <w:gridSpan w:val="11"/>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r>
      <w:tr w:rsidR="00CF3C38" w:rsidRPr="00CF3C38" w:rsidTr="00CF3C38">
        <w:trPr>
          <w:tblCellSpacing w:w="7" w:type="dxa"/>
        </w:trPr>
        <w:tc>
          <w:tcPr>
            <w:tcW w:w="4985" w:type="pct"/>
            <w:gridSpan w:val="22"/>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rPr>
                <w:color w:val="000000"/>
                <w:sz w:val="27"/>
                <w:szCs w:val="27"/>
              </w:rPr>
            </w:pPr>
            <w:r w:rsidRPr="00CF3C38">
              <w:rPr>
                <w:color w:val="000000"/>
                <w:sz w:val="27"/>
                <w:szCs w:val="27"/>
              </w:rPr>
              <w:t>из них</w:t>
            </w:r>
          </w:p>
        </w:tc>
      </w:tr>
      <w:tr w:rsidR="00CF3C38" w:rsidRPr="00CF3C38" w:rsidTr="00CF3C38">
        <w:trPr>
          <w:tblCellSpacing w:w="7" w:type="dxa"/>
        </w:trPr>
        <w:tc>
          <w:tcPr>
            <w:tcW w:w="2186" w:type="pct"/>
            <w:gridSpan w:val="8"/>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rPr>
                <w:color w:val="000000"/>
                <w:sz w:val="27"/>
                <w:szCs w:val="27"/>
              </w:rPr>
            </w:pPr>
            <w:r w:rsidRPr="00CF3C38">
              <w:rPr>
                <w:color w:val="000000"/>
                <w:sz w:val="27"/>
                <w:szCs w:val="27"/>
              </w:rPr>
              <w:t>допущено претендентов к участию в аукционе:</w:t>
            </w:r>
          </w:p>
        </w:tc>
        <w:tc>
          <w:tcPr>
            <w:tcW w:w="2791" w:type="pct"/>
            <w:gridSpan w:val="14"/>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r>
      <w:tr w:rsidR="00CF3C38" w:rsidRPr="00CF3C38" w:rsidTr="00CF3C38">
        <w:trPr>
          <w:tblCellSpacing w:w="7" w:type="dxa"/>
        </w:trPr>
        <w:tc>
          <w:tcPr>
            <w:tcW w:w="2186" w:type="pct"/>
            <w:gridSpan w:val="8"/>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rPr>
                <w:color w:val="000000"/>
                <w:sz w:val="27"/>
                <w:szCs w:val="27"/>
              </w:rPr>
            </w:pPr>
            <w:r w:rsidRPr="00CF3C38">
              <w:rPr>
                <w:color w:val="000000"/>
                <w:sz w:val="27"/>
                <w:szCs w:val="27"/>
              </w:rPr>
              <w:t>отказано в допуске к участию в аукционе:</w:t>
            </w:r>
          </w:p>
        </w:tc>
        <w:tc>
          <w:tcPr>
            <w:tcW w:w="2791" w:type="pct"/>
            <w:gridSpan w:val="14"/>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r>
      <w:tr w:rsidR="00CF3C38" w:rsidRPr="00CF3C38" w:rsidTr="00CF3C38">
        <w:trPr>
          <w:tblCellSpacing w:w="7" w:type="dxa"/>
        </w:trPr>
        <w:tc>
          <w:tcPr>
            <w:tcW w:w="4985" w:type="pct"/>
            <w:gridSpan w:val="22"/>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r>
      <w:tr w:rsidR="00CF3C38" w:rsidRPr="00CF3C38" w:rsidTr="00CF3C38">
        <w:trPr>
          <w:tblCellSpacing w:w="7" w:type="dxa"/>
        </w:trPr>
        <w:tc>
          <w:tcPr>
            <w:tcW w:w="1185" w:type="pct"/>
            <w:gridSpan w:val="4"/>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rPr>
                <w:color w:val="000000"/>
                <w:sz w:val="27"/>
                <w:szCs w:val="27"/>
              </w:rPr>
            </w:pPr>
            <w:r w:rsidRPr="00CF3C38">
              <w:rPr>
                <w:color w:val="000000"/>
                <w:sz w:val="27"/>
                <w:szCs w:val="27"/>
              </w:rPr>
              <w:t>Организатор аукциона:</w:t>
            </w:r>
          </w:p>
        </w:tc>
        <w:tc>
          <w:tcPr>
            <w:tcW w:w="1114" w:type="pct"/>
            <w:gridSpan w:val="5"/>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905" w:type="pct"/>
            <w:gridSpan w:val="4"/>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165" w:type="pct"/>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rPr>
                <w:color w:val="000000"/>
                <w:sz w:val="27"/>
                <w:szCs w:val="27"/>
              </w:rPr>
            </w:pPr>
            <w:r w:rsidRPr="00CF3C38">
              <w:rPr>
                <w:color w:val="000000"/>
                <w:sz w:val="27"/>
                <w:szCs w:val="27"/>
              </w:rPr>
              <w:t>«</w:t>
            </w:r>
          </w:p>
        </w:tc>
        <w:tc>
          <w:tcPr>
            <w:tcW w:w="373" w:type="pct"/>
            <w:gridSpan w:val="2"/>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121" w:type="pct"/>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rPr>
                <w:color w:val="000000"/>
                <w:sz w:val="27"/>
                <w:szCs w:val="27"/>
              </w:rPr>
            </w:pPr>
            <w:r w:rsidRPr="00CF3C38">
              <w:rPr>
                <w:color w:val="000000"/>
                <w:sz w:val="27"/>
                <w:szCs w:val="27"/>
              </w:rPr>
              <w:t>»</w:t>
            </w:r>
          </w:p>
        </w:tc>
        <w:tc>
          <w:tcPr>
            <w:tcW w:w="338" w:type="pct"/>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289" w:type="pct"/>
            <w:gridSpan w:val="2"/>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rPr>
                <w:color w:val="000000"/>
                <w:sz w:val="27"/>
                <w:szCs w:val="27"/>
              </w:rPr>
            </w:pPr>
            <w:r w:rsidRPr="00CF3C38">
              <w:rPr>
                <w:color w:val="000000"/>
                <w:sz w:val="27"/>
                <w:szCs w:val="27"/>
              </w:rPr>
              <w:t>200</w:t>
            </w:r>
          </w:p>
        </w:tc>
        <w:tc>
          <w:tcPr>
            <w:tcW w:w="123" w:type="pct"/>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306" w:type="pct"/>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rPr>
                <w:color w:val="000000"/>
                <w:sz w:val="27"/>
                <w:szCs w:val="27"/>
              </w:rPr>
            </w:pPr>
            <w:r w:rsidRPr="00CF3C38">
              <w:rPr>
                <w:color w:val="000000"/>
                <w:sz w:val="27"/>
                <w:szCs w:val="27"/>
              </w:rPr>
              <w:t>г.</w:t>
            </w:r>
          </w:p>
        </w:tc>
      </w:tr>
      <w:tr w:rsidR="00CF3C38" w:rsidRPr="00CF3C38" w:rsidTr="00CF3C38">
        <w:trPr>
          <w:tblCellSpacing w:w="7" w:type="dxa"/>
        </w:trPr>
        <w:tc>
          <w:tcPr>
            <w:tcW w:w="1185" w:type="pct"/>
            <w:gridSpan w:val="4"/>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1114" w:type="pct"/>
            <w:gridSpan w:val="5"/>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jc w:val="center"/>
              <w:rPr>
                <w:color w:val="000000"/>
                <w:sz w:val="27"/>
                <w:szCs w:val="27"/>
              </w:rPr>
            </w:pPr>
            <w:r w:rsidRPr="00CF3C38">
              <w:rPr>
                <w:color w:val="000000"/>
                <w:sz w:val="27"/>
                <w:szCs w:val="27"/>
              </w:rPr>
              <w:t>подпись</w:t>
            </w:r>
          </w:p>
        </w:tc>
        <w:tc>
          <w:tcPr>
            <w:tcW w:w="905" w:type="pct"/>
            <w:gridSpan w:val="4"/>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jc w:val="center"/>
              <w:rPr>
                <w:color w:val="000000"/>
                <w:sz w:val="27"/>
                <w:szCs w:val="27"/>
              </w:rPr>
            </w:pPr>
            <w:r w:rsidRPr="00CF3C38">
              <w:rPr>
                <w:color w:val="000000"/>
                <w:sz w:val="27"/>
                <w:szCs w:val="27"/>
              </w:rPr>
              <w:t>М.П.</w:t>
            </w:r>
          </w:p>
        </w:tc>
        <w:tc>
          <w:tcPr>
            <w:tcW w:w="1758" w:type="pct"/>
            <w:gridSpan w:val="9"/>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jc w:val="center"/>
              <w:rPr>
                <w:color w:val="000000"/>
                <w:sz w:val="27"/>
                <w:szCs w:val="27"/>
              </w:rPr>
            </w:pPr>
            <w:r w:rsidRPr="00CF3C38">
              <w:rPr>
                <w:color w:val="000000"/>
                <w:sz w:val="27"/>
                <w:szCs w:val="27"/>
              </w:rPr>
              <w:t>дата подписания протокола</w:t>
            </w:r>
          </w:p>
        </w:tc>
      </w:tr>
      <w:tr w:rsidR="00CF3C38" w:rsidRPr="00CF3C38" w:rsidTr="00CF3C38">
        <w:trPr>
          <w:tblCellSpacing w:w="7" w:type="dxa"/>
        </w:trPr>
        <w:tc>
          <w:tcPr>
            <w:tcW w:w="4985" w:type="pct"/>
            <w:gridSpan w:val="22"/>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jc w:val="center"/>
              <w:rPr>
                <w:color w:val="000000"/>
                <w:sz w:val="27"/>
                <w:szCs w:val="27"/>
              </w:rPr>
            </w:pPr>
            <w:r w:rsidRPr="00CF3C38">
              <w:rPr>
                <w:color w:val="000000"/>
                <w:sz w:val="27"/>
                <w:szCs w:val="27"/>
              </w:rPr>
              <w:t>ФИО, должность, основание полномочий</w:t>
            </w:r>
          </w:p>
        </w:tc>
      </w:tr>
    </w:tbl>
    <w:p w:rsidR="00CF3C38" w:rsidRPr="00CF3C38" w:rsidRDefault="00CF3C38" w:rsidP="00CF3C38">
      <w:pPr>
        <w:pStyle w:val="1"/>
        <w:jc w:val="right"/>
        <w:rPr>
          <w:color w:val="000000"/>
        </w:rPr>
      </w:pPr>
    </w:p>
    <w:p w:rsidR="00CF3C38" w:rsidRPr="00CF3C38" w:rsidRDefault="00CF3C38" w:rsidP="00CF3C38">
      <w:pPr>
        <w:pStyle w:val="1"/>
        <w:jc w:val="right"/>
        <w:rPr>
          <w:color w:val="000000"/>
        </w:rPr>
      </w:pPr>
    </w:p>
    <w:p w:rsidR="00CF3C38" w:rsidRPr="00CF3C38" w:rsidRDefault="00CF3C38" w:rsidP="00CF3C38">
      <w:pPr>
        <w:pStyle w:val="1"/>
        <w:jc w:val="right"/>
        <w:rPr>
          <w:color w:val="000000"/>
        </w:rPr>
      </w:pPr>
    </w:p>
    <w:p w:rsidR="00CF3C38" w:rsidRPr="00CF3C38" w:rsidRDefault="00CF3C38" w:rsidP="00CF3C38">
      <w:pPr>
        <w:pStyle w:val="1"/>
        <w:jc w:val="right"/>
        <w:rPr>
          <w:color w:val="000000"/>
        </w:rPr>
      </w:pPr>
    </w:p>
    <w:p w:rsidR="00CF3C38" w:rsidRPr="00CF3C38" w:rsidRDefault="00CF3C38" w:rsidP="00CF3C38">
      <w:pPr>
        <w:pStyle w:val="1"/>
        <w:jc w:val="right"/>
        <w:rPr>
          <w:color w:val="000000"/>
        </w:rPr>
      </w:pPr>
    </w:p>
    <w:p w:rsidR="009105F1" w:rsidRPr="009105F1" w:rsidRDefault="009105F1" w:rsidP="009105F1">
      <w:pPr>
        <w:pStyle w:val="1"/>
        <w:rPr>
          <w:color w:val="000000"/>
          <w:sz w:val="28"/>
          <w:szCs w:val="28"/>
        </w:rPr>
      </w:pPr>
    </w:p>
    <w:p w:rsidR="00CF3C38" w:rsidRPr="00CF3C38" w:rsidRDefault="00CF3C38" w:rsidP="00CF3C38">
      <w:pPr>
        <w:pStyle w:val="1"/>
        <w:jc w:val="right"/>
        <w:rPr>
          <w:sz w:val="24"/>
          <w:szCs w:val="24"/>
        </w:rPr>
      </w:pPr>
      <w:r w:rsidRPr="00CF3C38">
        <w:rPr>
          <w:sz w:val="24"/>
          <w:szCs w:val="24"/>
        </w:rPr>
        <w:lastRenderedPageBreak/>
        <w:t>Приложение № 5</w:t>
      </w:r>
    </w:p>
    <w:p w:rsidR="00CF3C38" w:rsidRPr="00CF3C38" w:rsidRDefault="00CF3C38" w:rsidP="004B4C8B">
      <w:pPr>
        <w:ind w:left="5041"/>
        <w:contextualSpacing/>
        <w:jc w:val="both"/>
        <w:rPr>
          <w:rFonts w:ascii="Times New Roman" w:hAnsi="Times New Roman" w:cs="Times New Roman"/>
          <w:sz w:val="24"/>
          <w:szCs w:val="24"/>
        </w:rPr>
      </w:pPr>
      <w:r w:rsidRPr="00CF3C38">
        <w:rPr>
          <w:rFonts w:ascii="Times New Roman" w:hAnsi="Times New Roman" w:cs="Times New Roman"/>
          <w:sz w:val="24"/>
          <w:szCs w:val="24"/>
        </w:rPr>
        <w:t>к администр</w:t>
      </w:r>
      <w:bookmarkStart w:id="0" w:name="_GoBack"/>
      <w:bookmarkEnd w:id="0"/>
      <w:r w:rsidRPr="00CF3C38">
        <w:rPr>
          <w:rFonts w:ascii="Times New Roman" w:hAnsi="Times New Roman" w:cs="Times New Roman"/>
          <w:sz w:val="24"/>
          <w:szCs w:val="24"/>
        </w:rPr>
        <w:t>ативному регламенту</w:t>
      </w:r>
    </w:p>
    <w:p w:rsidR="00CF3C38" w:rsidRPr="00CF3C38" w:rsidRDefault="00CF3C38" w:rsidP="004B4C8B">
      <w:pPr>
        <w:ind w:left="5041"/>
        <w:contextualSpacing/>
        <w:jc w:val="both"/>
        <w:rPr>
          <w:rFonts w:ascii="Times New Roman" w:hAnsi="Times New Roman" w:cs="Times New Roman"/>
          <w:sz w:val="24"/>
          <w:szCs w:val="24"/>
        </w:rPr>
      </w:pPr>
      <w:r w:rsidRPr="00CF3C38">
        <w:rPr>
          <w:rFonts w:ascii="Times New Roman" w:hAnsi="Times New Roman" w:cs="Times New Roman"/>
          <w:sz w:val="24"/>
          <w:szCs w:val="24"/>
        </w:rPr>
        <w:t xml:space="preserve">предоставления муниципальной услуги </w:t>
      </w:r>
      <w:r w:rsidRPr="00CF3C38">
        <w:rPr>
          <w:rFonts w:ascii="Times New Roman" w:hAnsi="Times New Roman" w:cs="Times New Roman"/>
          <w:bCs/>
          <w:sz w:val="24"/>
          <w:szCs w:val="24"/>
        </w:rPr>
        <w:t xml:space="preserve">по </w:t>
      </w:r>
      <w:r w:rsidRPr="00CF3C38">
        <w:rPr>
          <w:rFonts w:ascii="Times New Roman" w:hAnsi="Times New Roman" w:cs="Times New Roman"/>
          <w:sz w:val="24"/>
          <w:szCs w:val="24"/>
        </w:rPr>
        <w:t xml:space="preserve">предоставлению земельных участков в собственность на торгах </w:t>
      </w:r>
    </w:p>
    <w:p w:rsidR="00CF3C38" w:rsidRPr="00CF3C38" w:rsidRDefault="00CF3C38" w:rsidP="00CF3C38">
      <w:pPr>
        <w:ind w:left="5040"/>
        <w:jc w:val="both"/>
        <w:rPr>
          <w:rFonts w:ascii="Times New Roman" w:hAnsi="Times New Roman" w:cs="Times New Roman"/>
        </w:rPr>
      </w:pPr>
    </w:p>
    <w:p w:rsidR="00CF3C38" w:rsidRPr="00CF3C38" w:rsidRDefault="00CF3C38" w:rsidP="00CF3C38">
      <w:pPr>
        <w:pStyle w:val="a4"/>
        <w:jc w:val="center"/>
        <w:rPr>
          <w:color w:val="000000"/>
          <w:sz w:val="27"/>
          <w:szCs w:val="27"/>
        </w:rPr>
      </w:pPr>
      <w:r w:rsidRPr="00CF3C38">
        <w:rPr>
          <w:b/>
          <w:bCs/>
          <w:color w:val="000000"/>
          <w:sz w:val="27"/>
          <w:szCs w:val="27"/>
        </w:rPr>
        <w:t>ПРОТОКОЛ О РЕЗУЛЬТАТАХ АУКЦИОНА ПО ПРОДАЖЕ</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454"/>
        <w:gridCol w:w="626"/>
        <w:gridCol w:w="878"/>
        <w:gridCol w:w="254"/>
        <w:gridCol w:w="993"/>
        <w:gridCol w:w="210"/>
        <w:gridCol w:w="311"/>
        <w:gridCol w:w="210"/>
        <w:gridCol w:w="672"/>
        <w:gridCol w:w="480"/>
        <w:gridCol w:w="233"/>
        <w:gridCol w:w="2122"/>
      </w:tblGrid>
      <w:tr w:rsidR="00CF3C38" w:rsidRPr="00CF3C38" w:rsidTr="00CF3C38">
        <w:trPr>
          <w:tblCellSpacing w:w="7" w:type="dxa"/>
        </w:trPr>
        <w:tc>
          <w:tcPr>
            <w:tcW w:w="4985" w:type="pct"/>
            <w:gridSpan w:val="12"/>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r>
      <w:tr w:rsidR="00CF3C38" w:rsidRPr="00CF3C38" w:rsidTr="00CF3C38">
        <w:trPr>
          <w:tblCellSpacing w:w="7" w:type="dxa"/>
        </w:trPr>
        <w:tc>
          <w:tcPr>
            <w:tcW w:w="4985" w:type="pct"/>
            <w:gridSpan w:val="12"/>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jc w:val="center"/>
              <w:rPr>
                <w:color w:val="000000"/>
                <w:sz w:val="27"/>
                <w:szCs w:val="27"/>
              </w:rPr>
            </w:pPr>
            <w:r w:rsidRPr="00CF3C38">
              <w:rPr>
                <w:color w:val="000000"/>
                <w:sz w:val="27"/>
                <w:szCs w:val="27"/>
              </w:rPr>
              <w:t>указать: земельного участка в собственность/ права на заключение договора аренды земельного участка</w:t>
            </w:r>
          </w:p>
        </w:tc>
      </w:tr>
      <w:tr w:rsidR="00CF3C38" w:rsidRPr="00CF3C38" w:rsidTr="00CF3C38">
        <w:trPr>
          <w:tblCellSpacing w:w="7" w:type="dxa"/>
        </w:trPr>
        <w:tc>
          <w:tcPr>
            <w:tcW w:w="4985" w:type="pct"/>
            <w:gridSpan w:val="12"/>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r>
      <w:tr w:rsidR="00CF3C38" w:rsidRPr="00CF3C38" w:rsidTr="00CF3C38">
        <w:trPr>
          <w:tblCellSpacing w:w="7" w:type="dxa"/>
        </w:trPr>
        <w:tc>
          <w:tcPr>
            <w:tcW w:w="2106" w:type="pct"/>
            <w:gridSpan w:val="3"/>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657" w:type="pct"/>
            <w:gridSpan w:val="2"/>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104" w:type="pct"/>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rPr>
                <w:color w:val="000000"/>
                <w:sz w:val="27"/>
                <w:szCs w:val="27"/>
              </w:rPr>
            </w:pPr>
            <w:r w:rsidRPr="00CF3C38">
              <w:rPr>
                <w:color w:val="000000"/>
                <w:sz w:val="27"/>
                <w:szCs w:val="27"/>
              </w:rPr>
              <w:t>«</w:t>
            </w:r>
          </w:p>
        </w:tc>
        <w:tc>
          <w:tcPr>
            <w:tcW w:w="161" w:type="pct"/>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104" w:type="pct"/>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rPr>
                <w:color w:val="000000"/>
                <w:sz w:val="27"/>
                <w:szCs w:val="27"/>
              </w:rPr>
            </w:pPr>
            <w:r w:rsidRPr="00CF3C38">
              <w:rPr>
                <w:color w:val="000000"/>
                <w:sz w:val="27"/>
                <w:szCs w:val="27"/>
              </w:rPr>
              <w:t>»</w:t>
            </w:r>
          </w:p>
        </w:tc>
        <w:tc>
          <w:tcPr>
            <w:tcW w:w="355" w:type="pct"/>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247" w:type="pct"/>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rPr>
                <w:color w:val="000000"/>
                <w:sz w:val="27"/>
                <w:szCs w:val="27"/>
              </w:rPr>
            </w:pPr>
            <w:r w:rsidRPr="00CF3C38">
              <w:rPr>
                <w:color w:val="000000"/>
                <w:sz w:val="27"/>
                <w:szCs w:val="27"/>
              </w:rPr>
              <w:t>200</w:t>
            </w:r>
          </w:p>
        </w:tc>
        <w:tc>
          <w:tcPr>
            <w:tcW w:w="119" w:type="pct"/>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1073" w:type="pct"/>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rPr>
                <w:color w:val="000000"/>
                <w:sz w:val="27"/>
                <w:szCs w:val="27"/>
              </w:rPr>
            </w:pPr>
            <w:r w:rsidRPr="00CF3C38">
              <w:rPr>
                <w:color w:val="000000"/>
                <w:sz w:val="27"/>
                <w:szCs w:val="27"/>
              </w:rPr>
              <w:t>г.</w:t>
            </w:r>
          </w:p>
        </w:tc>
      </w:tr>
      <w:tr w:rsidR="00CF3C38" w:rsidRPr="00CF3C38" w:rsidTr="00CF3C38">
        <w:trPr>
          <w:tblCellSpacing w:w="7" w:type="dxa"/>
        </w:trPr>
        <w:tc>
          <w:tcPr>
            <w:tcW w:w="2106" w:type="pct"/>
            <w:gridSpan w:val="3"/>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jc w:val="center"/>
              <w:rPr>
                <w:color w:val="000000"/>
                <w:sz w:val="27"/>
                <w:szCs w:val="27"/>
              </w:rPr>
            </w:pPr>
            <w:r w:rsidRPr="00CF3C38">
              <w:rPr>
                <w:color w:val="000000"/>
                <w:sz w:val="27"/>
                <w:szCs w:val="27"/>
              </w:rPr>
              <w:t>наименование поселения</w:t>
            </w:r>
          </w:p>
        </w:tc>
        <w:tc>
          <w:tcPr>
            <w:tcW w:w="657" w:type="pct"/>
            <w:gridSpan w:val="2"/>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2207" w:type="pct"/>
            <w:gridSpan w:val="7"/>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jc w:val="center"/>
              <w:rPr>
                <w:color w:val="000000"/>
                <w:sz w:val="27"/>
                <w:szCs w:val="27"/>
              </w:rPr>
            </w:pPr>
            <w:r w:rsidRPr="00CF3C38">
              <w:rPr>
                <w:color w:val="000000"/>
                <w:sz w:val="27"/>
                <w:szCs w:val="27"/>
              </w:rPr>
              <w:t>дата проведения аукциона</w:t>
            </w:r>
          </w:p>
        </w:tc>
      </w:tr>
      <w:tr w:rsidR="00CF3C38" w:rsidRPr="00CF3C38" w:rsidTr="00CF3C38">
        <w:trPr>
          <w:tblCellSpacing w:w="7" w:type="dxa"/>
        </w:trPr>
        <w:tc>
          <w:tcPr>
            <w:tcW w:w="4985" w:type="pct"/>
            <w:gridSpan w:val="12"/>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r>
      <w:tr w:rsidR="00CF3C38" w:rsidRPr="00CF3C38" w:rsidTr="00CF3C38">
        <w:trPr>
          <w:tblCellSpacing w:w="7" w:type="dxa"/>
        </w:trPr>
        <w:tc>
          <w:tcPr>
            <w:tcW w:w="4985" w:type="pct"/>
            <w:gridSpan w:val="12"/>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rPr>
                <w:color w:val="000000"/>
                <w:sz w:val="27"/>
                <w:szCs w:val="27"/>
              </w:rPr>
            </w:pPr>
            <w:r w:rsidRPr="00CF3C38">
              <w:rPr>
                <w:b/>
                <w:bCs/>
                <w:color w:val="000000"/>
                <w:sz w:val="27"/>
                <w:szCs w:val="27"/>
              </w:rPr>
              <w:t>1. Предмет аукциона - земельный участок со следующими характеристиками</w:t>
            </w:r>
          </w:p>
        </w:tc>
      </w:tr>
      <w:tr w:rsidR="00CF3C38" w:rsidRPr="00CF3C38" w:rsidTr="00CF3C38">
        <w:trPr>
          <w:tblCellSpacing w:w="7" w:type="dxa"/>
        </w:trPr>
        <w:tc>
          <w:tcPr>
            <w:tcW w:w="1640" w:type="pct"/>
            <w:gridSpan w:val="2"/>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rPr>
                <w:color w:val="000000"/>
                <w:sz w:val="27"/>
                <w:szCs w:val="27"/>
              </w:rPr>
            </w:pPr>
            <w:r w:rsidRPr="00CF3C38">
              <w:rPr>
                <w:color w:val="000000"/>
                <w:sz w:val="27"/>
                <w:szCs w:val="27"/>
              </w:rPr>
              <w:t>1.1. местоположение земельного участка</w:t>
            </w:r>
          </w:p>
        </w:tc>
        <w:tc>
          <w:tcPr>
            <w:tcW w:w="3338" w:type="pct"/>
            <w:gridSpan w:val="10"/>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r>
      <w:tr w:rsidR="00CF3C38" w:rsidRPr="00CF3C38" w:rsidTr="00CF3C38">
        <w:trPr>
          <w:tblCellSpacing w:w="7" w:type="dxa"/>
        </w:trPr>
        <w:tc>
          <w:tcPr>
            <w:tcW w:w="1640" w:type="pct"/>
            <w:gridSpan w:val="2"/>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rPr>
                <w:color w:val="000000"/>
                <w:sz w:val="27"/>
                <w:szCs w:val="27"/>
              </w:rPr>
            </w:pPr>
            <w:r w:rsidRPr="00CF3C38">
              <w:rPr>
                <w:color w:val="000000"/>
                <w:sz w:val="27"/>
                <w:szCs w:val="27"/>
              </w:rPr>
              <w:t>1.2. площадь земельного участка</w:t>
            </w:r>
          </w:p>
        </w:tc>
        <w:tc>
          <w:tcPr>
            <w:tcW w:w="3338" w:type="pct"/>
            <w:gridSpan w:val="10"/>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r>
      <w:tr w:rsidR="00CF3C38" w:rsidRPr="00CF3C38" w:rsidTr="00CF3C38">
        <w:trPr>
          <w:tblCellSpacing w:w="7" w:type="dxa"/>
        </w:trPr>
        <w:tc>
          <w:tcPr>
            <w:tcW w:w="1640" w:type="pct"/>
            <w:gridSpan w:val="2"/>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rPr>
                <w:color w:val="000000"/>
                <w:sz w:val="27"/>
                <w:szCs w:val="27"/>
              </w:rPr>
            </w:pPr>
            <w:r w:rsidRPr="00CF3C38">
              <w:rPr>
                <w:color w:val="000000"/>
                <w:sz w:val="27"/>
                <w:szCs w:val="27"/>
              </w:rPr>
              <w:t>1.3. границы земельного участка</w:t>
            </w:r>
          </w:p>
        </w:tc>
        <w:tc>
          <w:tcPr>
            <w:tcW w:w="3338" w:type="pct"/>
            <w:gridSpan w:val="10"/>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r>
      <w:tr w:rsidR="00CF3C38" w:rsidRPr="00CF3C38" w:rsidTr="00CF3C38">
        <w:trPr>
          <w:tblCellSpacing w:w="7" w:type="dxa"/>
        </w:trPr>
        <w:tc>
          <w:tcPr>
            <w:tcW w:w="1640" w:type="pct"/>
            <w:gridSpan w:val="2"/>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rPr>
                <w:color w:val="000000"/>
                <w:sz w:val="27"/>
                <w:szCs w:val="27"/>
              </w:rPr>
            </w:pPr>
            <w:r w:rsidRPr="00CF3C38">
              <w:rPr>
                <w:color w:val="000000"/>
                <w:sz w:val="27"/>
                <w:szCs w:val="27"/>
              </w:rPr>
              <w:t>1.4. обременения земельного участка</w:t>
            </w:r>
          </w:p>
        </w:tc>
        <w:tc>
          <w:tcPr>
            <w:tcW w:w="3338" w:type="pct"/>
            <w:gridSpan w:val="10"/>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r>
      <w:tr w:rsidR="00CF3C38" w:rsidRPr="00CF3C38" w:rsidTr="00CF3C38">
        <w:trPr>
          <w:tblCellSpacing w:w="7" w:type="dxa"/>
        </w:trPr>
        <w:tc>
          <w:tcPr>
            <w:tcW w:w="2236" w:type="pct"/>
            <w:gridSpan w:val="4"/>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rPr>
                <w:color w:val="000000"/>
                <w:sz w:val="27"/>
                <w:szCs w:val="27"/>
              </w:rPr>
            </w:pPr>
            <w:r w:rsidRPr="00CF3C38">
              <w:rPr>
                <w:color w:val="000000"/>
                <w:sz w:val="27"/>
                <w:szCs w:val="27"/>
              </w:rPr>
              <w:t>1.5. ограничения использования земельного участка</w:t>
            </w:r>
          </w:p>
        </w:tc>
        <w:tc>
          <w:tcPr>
            <w:tcW w:w="2742" w:type="pct"/>
            <w:gridSpan w:val="8"/>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r>
      <w:tr w:rsidR="00CF3C38" w:rsidRPr="00CF3C38" w:rsidTr="00CF3C38">
        <w:trPr>
          <w:tblCellSpacing w:w="7" w:type="dxa"/>
        </w:trPr>
        <w:tc>
          <w:tcPr>
            <w:tcW w:w="2236" w:type="pct"/>
            <w:gridSpan w:val="4"/>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rPr>
                <w:color w:val="000000"/>
                <w:sz w:val="27"/>
                <w:szCs w:val="27"/>
              </w:rPr>
            </w:pPr>
            <w:r w:rsidRPr="00CF3C38">
              <w:rPr>
                <w:color w:val="000000"/>
                <w:sz w:val="27"/>
                <w:szCs w:val="27"/>
              </w:rPr>
              <w:t>1.6. кадастровый номер земельного участка</w:t>
            </w:r>
          </w:p>
        </w:tc>
        <w:tc>
          <w:tcPr>
            <w:tcW w:w="2742" w:type="pct"/>
            <w:gridSpan w:val="8"/>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r>
      <w:tr w:rsidR="00CF3C38" w:rsidRPr="00CF3C38" w:rsidTr="00CF3C38">
        <w:trPr>
          <w:tblCellSpacing w:w="7" w:type="dxa"/>
        </w:trPr>
        <w:tc>
          <w:tcPr>
            <w:tcW w:w="2236" w:type="pct"/>
            <w:gridSpan w:val="4"/>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rPr>
                <w:color w:val="000000"/>
                <w:sz w:val="27"/>
                <w:szCs w:val="27"/>
              </w:rPr>
            </w:pPr>
            <w:r w:rsidRPr="00CF3C38">
              <w:rPr>
                <w:color w:val="000000"/>
                <w:sz w:val="27"/>
                <w:szCs w:val="27"/>
              </w:rPr>
              <w:t>1.7. разрешенное использование земельного участка</w:t>
            </w:r>
          </w:p>
        </w:tc>
        <w:tc>
          <w:tcPr>
            <w:tcW w:w="2742" w:type="pct"/>
            <w:gridSpan w:val="8"/>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r>
      <w:tr w:rsidR="00CF3C38" w:rsidRPr="00CF3C38" w:rsidTr="00CF3C38">
        <w:trPr>
          <w:tblCellSpacing w:w="7" w:type="dxa"/>
        </w:trPr>
        <w:tc>
          <w:tcPr>
            <w:tcW w:w="4985" w:type="pct"/>
            <w:gridSpan w:val="12"/>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rPr>
                <w:color w:val="000000"/>
                <w:sz w:val="27"/>
                <w:szCs w:val="27"/>
              </w:rPr>
            </w:pPr>
            <w:r w:rsidRPr="00CF3C38">
              <w:rPr>
                <w:color w:val="000000"/>
                <w:sz w:val="27"/>
                <w:szCs w:val="27"/>
              </w:rPr>
              <w:t>1.8. параметры разрешенного использования объекта капитального строительства, основанные на</w:t>
            </w:r>
          </w:p>
        </w:tc>
      </w:tr>
      <w:tr w:rsidR="00CF3C38" w:rsidRPr="00CF3C38" w:rsidTr="00CF3C38">
        <w:trPr>
          <w:tblCellSpacing w:w="7" w:type="dxa"/>
        </w:trPr>
        <w:tc>
          <w:tcPr>
            <w:tcW w:w="1310" w:type="pct"/>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rPr>
                <w:color w:val="000000"/>
                <w:sz w:val="27"/>
                <w:szCs w:val="27"/>
              </w:rPr>
            </w:pPr>
            <w:r w:rsidRPr="00CF3C38">
              <w:rPr>
                <w:color w:val="000000"/>
                <w:sz w:val="27"/>
                <w:szCs w:val="27"/>
              </w:rPr>
              <w:t>результатах инженерных изысканий</w:t>
            </w:r>
          </w:p>
        </w:tc>
        <w:tc>
          <w:tcPr>
            <w:tcW w:w="3668" w:type="pct"/>
            <w:gridSpan w:val="11"/>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r>
      <w:tr w:rsidR="00CF3C38" w:rsidRPr="00CF3C38" w:rsidTr="00CF3C38">
        <w:trPr>
          <w:tblCellSpacing w:w="7" w:type="dxa"/>
        </w:trPr>
        <w:tc>
          <w:tcPr>
            <w:tcW w:w="4985" w:type="pct"/>
            <w:gridSpan w:val="12"/>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rPr>
                <w:color w:val="000000"/>
                <w:sz w:val="27"/>
                <w:szCs w:val="27"/>
              </w:rPr>
            </w:pPr>
            <w:r w:rsidRPr="00CF3C38">
              <w:rPr>
                <w:color w:val="000000"/>
                <w:sz w:val="27"/>
                <w:szCs w:val="27"/>
              </w:rPr>
              <w:t xml:space="preserve">1.9. технические условия подключения объекта капитального строительства к </w:t>
            </w:r>
            <w:r w:rsidRPr="00CF3C38">
              <w:rPr>
                <w:color w:val="000000"/>
                <w:sz w:val="27"/>
                <w:szCs w:val="27"/>
              </w:rPr>
              <w:lastRenderedPageBreak/>
              <w:t>сетям инженерно-</w:t>
            </w:r>
          </w:p>
        </w:tc>
      </w:tr>
      <w:tr w:rsidR="00CF3C38" w:rsidRPr="00CF3C38" w:rsidTr="00CF3C38">
        <w:trPr>
          <w:tblCellSpacing w:w="7" w:type="dxa"/>
        </w:trPr>
        <w:tc>
          <w:tcPr>
            <w:tcW w:w="1310" w:type="pct"/>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rPr>
                <w:color w:val="000000"/>
                <w:sz w:val="27"/>
                <w:szCs w:val="27"/>
              </w:rPr>
            </w:pPr>
            <w:r w:rsidRPr="00CF3C38">
              <w:rPr>
                <w:color w:val="000000"/>
                <w:sz w:val="27"/>
                <w:szCs w:val="27"/>
              </w:rPr>
              <w:lastRenderedPageBreak/>
              <w:t>технического обеспечения</w:t>
            </w:r>
          </w:p>
        </w:tc>
        <w:tc>
          <w:tcPr>
            <w:tcW w:w="3668" w:type="pct"/>
            <w:gridSpan w:val="11"/>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r>
      <w:tr w:rsidR="00CF3C38" w:rsidRPr="00CF3C38" w:rsidTr="00CF3C38">
        <w:trPr>
          <w:tblCellSpacing w:w="7" w:type="dxa"/>
        </w:trPr>
        <w:tc>
          <w:tcPr>
            <w:tcW w:w="4985" w:type="pct"/>
            <w:gridSpan w:val="12"/>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rPr>
                <w:color w:val="000000"/>
                <w:sz w:val="27"/>
                <w:szCs w:val="27"/>
              </w:rPr>
            </w:pPr>
            <w:r w:rsidRPr="00CF3C38">
              <w:rPr>
                <w:color w:val="000000"/>
                <w:sz w:val="27"/>
                <w:szCs w:val="27"/>
              </w:rPr>
              <w:t>1.10. размер платы за подключение к сетям инженерно-технического обеспечения</w:t>
            </w:r>
          </w:p>
        </w:tc>
      </w:tr>
      <w:tr w:rsidR="00CF3C38" w:rsidRPr="00CF3C38" w:rsidTr="00CF3C38">
        <w:trPr>
          <w:tblCellSpacing w:w="7" w:type="dxa"/>
        </w:trPr>
        <w:tc>
          <w:tcPr>
            <w:tcW w:w="4985" w:type="pct"/>
            <w:gridSpan w:val="12"/>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r>
    </w:tbl>
    <w:p w:rsidR="00CF3C38" w:rsidRPr="00CF3C38" w:rsidRDefault="00CF3C38" w:rsidP="00CF3C38">
      <w:pPr>
        <w:pStyle w:val="a4"/>
        <w:jc w:val="center"/>
        <w:rPr>
          <w:color w:val="000000"/>
          <w:sz w:val="27"/>
          <w:szCs w:val="27"/>
        </w:rPr>
      </w:pPr>
      <w:r w:rsidRPr="00CF3C38">
        <w:rPr>
          <w:b/>
          <w:bCs/>
          <w:color w:val="000000"/>
          <w:sz w:val="27"/>
          <w:szCs w:val="27"/>
        </w:rPr>
        <w:t>2. Победителем аукциона признан:</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90"/>
        <w:gridCol w:w="2359"/>
        <w:gridCol w:w="1899"/>
        <w:gridCol w:w="1540"/>
        <w:gridCol w:w="3355"/>
      </w:tblGrid>
      <w:tr w:rsidR="00CF3C38" w:rsidRPr="00CF3C38" w:rsidTr="00CF3C38">
        <w:trPr>
          <w:tblCellSpacing w:w="7" w:type="dxa"/>
        </w:trPr>
        <w:tc>
          <w:tcPr>
            <w:tcW w:w="4985" w:type="pct"/>
            <w:gridSpan w:val="5"/>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r>
      <w:tr w:rsidR="00CF3C38" w:rsidRPr="00CF3C38" w:rsidTr="00CF3C38">
        <w:trPr>
          <w:tblCellSpacing w:w="7" w:type="dxa"/>
        </w:trPr>
        <w:tc>
          <w:tcPr>
            <w:tcW w:w="4985" w:type="pct"/>
            <w:gridSpan w:val="5"/>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jc w:val="center"/>
              <w:rPr>
                <w:color w:val="000000"/>
                <w:sz w:val="27"/>
                <w:szCs w:val="27"/>
              </w:rPr>
            </w:pPr>
            <w:r w:rsidRPr="00CF3C38">
              <w:rPr>
                <w:color w:val="000000"/>
                <w:sz w:val="27"/>
                <w:szCs w:val="27"/>
              </w:rPr>
              <w:t>для юр. лица: полное официальное наименования, место нахождения, сведения о государственной регистрации, ОГРН, ИНН</w:t>
            </w:r>
          </w:p>
        </w:tc>
      </w:tr>
      <w:tr w:rsidR="00CF3C38" w:rsidRPr="00CF3C38" w:rsidTr="00CF3C38">
        <w:trPr>
          <w:tblCellSpacing w:w="7" w:type="dxa"/>
        </w:trPr>
        <w:tc>
          <w:tcPr>
            <w:tcW w:w="4985" w:type="pct"/>
            <w:gridSpan w:val="5"/>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jc w:val="center"/>
              <w:rPr>
                <w:color w:val="000000"/>
                <w:sz w:val="27"/>
                <w:szCs w:val="27"/>
              </w:rPr>
            </w:pPr>
            <w:r w:rsidRPr="00CF3C38">
              <w:rPr>
                <w:color w:val="000000"/>
                <w:sz w:val="27"/>
                <w:szCs w:val="27"/>
              </w:rPr>
              <w:t>для инд. предпринимателя: ФИО, место жительства, паспортные данные, сведения о государственной регистрации, ОГРН, ИНН;</w:t>
            </w:r>
          </w:p>
        </w:tc>
      </w:tr>
      <w:tr w:rsidR="00CF3C38" w:rsidRPr="00CF3C38" w:rsidTr="00CF3C38">
        <w:trPr>
          <w:tblCellSpacing w:w="7" w:type="dxa"/>
        </w:trPr>
        <w:tc>
          <w:tcPr>
            <w:tcW w:w="4985" w:type="pct"/>
            <w:gridSpan w:val="5"/>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jc w:val="center"/>
              <w:rPr>
                <w:color w:val="000000"/>
                <w:sz w:val="27"/>
                <w:szCs w:val="27"/>
              </w:rPr>
            </w:pPr>
            <w:r w:rsidRPr="00CF3C38">
              <w:rPr>
                <w:color w:val="000000"/>
                <w:sz w:val="27"/>
                <w:szCs w:val="27"/>
              </w:rPr>
              <w:t>для физ. лица: ФИО, место жительства, паспортные данные</w:t>
            </w:r>
          </w:p>
        </w:tc>
      </w:tr>
      <w:tr w:rsidR="00CF3C38" w:rsidRPr="00CF3C38" w:rsidTr="00CF3C38">
        <w:trPr>
          <w:tblCellSpacing w:w="7" w:type="dxa"/>
        </w:trPr>
        <w:tc>
          <w:tcPr>
            <w:tcW w:w="4985" w:type="pct"/>
            <w:gridSpan w:val="5"/>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r>
      <w:tr w:rsidR="00CF3C38" w:rsidRPr="00CF3C38" w:rsidTr="00CF3C38">
        <w:trPr>
          <w:tblCellSpacing w:w="7" w:type="dxa"/>
        </w:trPr>
        <w:tc>
          <w:tcPr>
            <w:tcW w:w="143" w:type="pct"/>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rPr>
                <w:color w:val="000000"/>
                <w:sz w:val="27"/>
                <w:szCs w:val="27"/>
              </w:rPr>
            </w:pPr>
          </w:p>
        </w:tc>
        <w:tc>
          <w:tcPr>
            <w:tcW w:w="4834" w:type="pct"/>
            <w:gridSpan w:val="4"/>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r w:rsidRPr="00CF3C38">
              <w:rPr>
                <w:rFonts w:ascii="Times New Roman" w:hAnsi="Times New Roman" w:cs="Times New Roman"/>
                <w:color w:val="000000"/>
                <w:sz w:val="27"/>
                <w:szCs w:val="27"/>
              </w:rPr>
              <w:t>Указать  «Последняя названная цена  земельного участка» или «Размер арендной платы»</w:t>
            </w:r>
          </w:p>
        </w:tc>
      </w:tr>
      <w:tr w:rsidR="00CF3C38" w:rsidRPr="00CF3C38" w:rsidTr="00CF3C38">
        <w:trPr>
          <w:tblCellSpacing w:w="7" w:type="dxa"/>
        </w:trPr>
        <w:tc>
          <w:tcPr>
            <w:tcW w:w="143" w:type="pct"/>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4834" w:type="pct"/>
            <w:gridSpan w:val="4"/>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jc w:val="center"/>
              <w:rPr>
                <w:color w:val="000000"/>
                <w:sz w:val="27"/>
                <w:szCs w:val="27"/>
              </w:rPr>
            </w:pPr>
            <w:r w:rsidRPr="00CF3C38">
              <w:rPr>
                <w:color w:val="000000"/>
                <w:sz w:val="27"/>
                <w:szCs w:val="27"/>
              </w:rPr>
              <w:t>Указать «Цена приобретаемого в собственность земельного участка» или «Размер арендной платы»</w:t>
            </w:r>
          </w:p>
        </w:tc>
      </w:tr>
      <w:tr w:rsidR="00CF3C38" w:rsidRPr="00CF3C38" w:rsidTr="00CF3C38">
        <w:trPr>
          <w:tblCellSpacing w:w="7" w:type="dxa"/>
        </w:trPr>
        <w:tc>
          <w:tcPr>
            <w:tcW w:w="4985" w:type="pct"/>
            <w:gridSpan w:val="5"/>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jc w:val="center"/>
              <w:rPr>
                <w:color w:val="000000"/>
                <w:sz w:val="27"/>
                <w:szCs w:val="27"/>
              </w:rPr>
            </w:pPr>
            <w:r w:rsidRPr="00CF3C38">
              <w:rPr>
                <w:color w:val="000000"/>
                <w:sz w:val="27"/>
                <w:szCs w:val="27"/>
              </w:rPr>
              <w:t>(размер цены / арендной платы с указанием периода - цифрами и прописью)</w:t>
            </w:r>
          </w:p>
        </w:tc>
      </w:tr>
      <w:tr w:rsidR="00CF3C38" w:rsidRPr="00CF3C38" w:rsidTr="00CF3C38">
        <w:trPr>
          <w:tblCellSpacing w:w="7" w:type="dxa"/>
        </w:trPr>
        <w:tc>
          <w:tcPr>
            <w:tcW w:w="4985" w:type="pct"/>
            <w:gridSpan w:val="5"/>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rPr>
                <w:color w:val="000000"/>
                <w:sz w:val="27"/>
                <w:szCs w:val="27"/>
              </w:rPr>
            </w:pPr>
            <w:r w:rsidRPr="00CF3C38">
              <w:rPr>
                <w:color w:val="000000"/>
                <w:sz w:val="27"/>
                <w:szCs w:val="27"/>
              </w:rPr>
              <w:t>Порядок оплаты стоимости (внесение арендной платы) устанавливается договором купли-продажи (аренды) земельного участка.</w:t>
            </w:r>
          </w:p>
          <w:p w:rsidR="00CF3C38" w:rsidRPr="00CF3C38" w:rsidRDefault="00CF3C38" w:rsidP="00CF3C38">
            <w:pPr>
              <w:pStyle w:val="a4"/>
              <w:rPr>
                <w:color w:val="000000"/>
                <w:sz w:val="27"/>
                <w:szCs w:val="27"/>
              </w:rPr>
            </w:pPr>
            <w:r w:rsidRPr="00CF3C38">
              <w:rPr>
                <w:color w:val="000000"/>
                <w:sz w:val="27"/>
                <w:szCs w:val="27"/>
              </w:rPr>
              <w:t>Протокол составлен в _ (__) экземплярах:_________________________________ _____________________________________________________________________</w:t>
            </w:r>
          </w:p>
          <w:p w:rsidR="00CF3C38" w:rsidRPr="00CF3C38" w:rsidRDefault="00CF3C38" w:rsidP="00CF3C38">
            <w:pPr>
              <w:pStyle w:val="a4"/>
              <w:rPr>
                <w:color w:val="000000"/>
                <w:sz w:val="27"/>
                <w:szCs w:val="27"/>
              </w:rPr>
            </w:pPr>
            <w:r w:rsidRPr="00CF3C38">
              <w:rPr>
                <w:color w:val="000000"/>
                <w:sz w:val="27"/>
                <w:szCs w:val="27"/>
              </w:rPr>
              <w:t>Настоящий протокол служит основанием для заключения договора купли-продажи (аренды) земельного участка.</w:t>
            </w:r>
          </w:p>
        </w:tc>
      </w:tr>
      <w:tr w:rsidR="00CF3C38" w:rsidRPr="00CF3C38" w:rsidTr="00CF3C38">
        <w:trPr>
          <w:tblCellSpacing w:w="7" w:type="dxa"/>
        </w:trPr>
        <w:tc>
          <w:tcPr>
            <w:tcW w:w="1392" w:type="pct"/>
            <w:gridSpan w:val="2"/>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rPr>
                <w:color w:val="000000"/>
                <w:sz w:val="27"/>
                <w:szCs w:val="27"/>
              </w:rPr>
            </w:pPr>
            <w:r w:rsidRPr="00CF3C38">
              <w:rPr>
                <w:color w:val="000000"/>
                <w:sz w:val="27"/>
                <w:szCs w:val="27"/>
              </w:rPr>
              <w:t>От Организатора аукциона</w:t>
            </w:r>
          </w:p>
        </w:tc>
        <w:tc>
          <w:tcPr>
            <w:tcW w:w="1004" w:type="pct"/>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813" w:type="pct"/>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1754" w:type="pct"/>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r>
      <w:tr w:rsidR="00CF3C38" w:rsidRPr="00CF3C38" w:rsidTr="00CF3C38">
        <w:trPr>
          <w:tblCellSpacing w:w="7" w:type="dxa"/>
        </w:trPr>
        <w:tc>
          <w:tcPr>
            <w:tcW w:w="1392" w:type="pct"/>
            <w:gridSpan w:val="2"/>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1004" w:type="pct"/>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jc w:val="center"/>
              <w:rPr>
                <w:color w:val="000000"/>
                <w:sz w:val="27"/>
                <w:szCs w:val="27"/>
              </w:rPr>
            </w:pPr>
            <w:r w:rsidRPr="00CF3C38">
              <w:rPr>
                <w:color w:val="000000"/>
                <w:sz w:val="27"/>
                <w:szCs w:val="27"/>
              </w:rPr>
              <w:t>подпись</w:t>
            </w:r>
          </w:p>
        </w:tc>
        <w:tc>
          <w:tcPr>
            <w:tcW w:w="813" w:type="pct"/>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jc w:val="center"/>
              <w:rPr>
                <w:color w:val="000000"/>
                <w:sz w:val="27"/>
                <w:szCs w:val="27"/>
              </w:rPr>
            </w:pPr>
            <w:r w:rsidRPr="00CF3C38">
              <w:rPr>
                <w:color w:val="000000"/>
                <w:sz w:val="27"/>
                <w:szCs w:val="27"/>
              </w:rPr>
              <w:t>М.П.</w:t>
            </w:r>
          </w:p>
        </w:tc>
        <w:tc>
          <w:tcPr>
            <w:tcW w:w="1754" w:type="pct"/>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jc w:val="center"/>
              <w:rPr>
                <w:color w:val="000000"/>
                <w:sz w:val="27"/>
                <w:szCs w:val="27"/>
              </w:rPr>
            </w:pPr>
            <w:r w:rsidRPr="00CF3C38">
              <w:rPr>
                <w:color w:val="000000"/>
                <w:sz w:val="27"/>
                <w:szCs w:val="27"/>
              </w:rPr>
              <w:t>ФИО, должность, основание полномочий</w:t>
            </w:r>
          </w:p>
        </w:tc>
      </w:tr>
      <w:tr w:rsidR="00CF3C38" w:rsidRPr="00CF3C38" w:rsidTr="00CF3C38">
        <w:trPr>
          <w:tblCellSpacing w:w="7" w:type="dxa"/>
        </w:trPr>
        <w:tc>
          <w:tcPr>
            <w:tcW w:w="4985" w:type="pct"/>
            <w:gridSpan w:val="5"/>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r>
      <w:tr w:rsidR="00CF3C38" w:rsidRPr="00CF3C38" w:rsidTr="00CF3C38">
        <w:trPr>
          <w:tblCellSpacing w:w="7" w:type="dxa"/>
        </w:trPr>
        <w:tc>
          <w:tcPr>
            <w:tcW w:w="1392" w:type="pct"/>
            <w:gridSpan w:val="2"/>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rPr>
                <w:color w:val="000000"/>
                <w:sz w:val="27"/>
                <w:szCs w:val="27"/>
              </w:rPr>
            </w:pPr>
            <w:r w:rsidRPr="00CF3C38">
              <w:rPr>
                <w:color w:val="000000"/>
                <w:sz w:val="27"/>
                <w:szCs w:val="27"/>
              </w:rPr>
              <w:t>От Победителя аукциона</w:t>
            </w:r>
          </w:p>
        </w:tc>
        <w:tc>
          <w:tcPr>
            <w:tcW w:w="1004" w:type="pct"/>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813" w:type="pct"/>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1754" w:type="pct"/>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r>
      <w:tr w:rsidR="00CF3C38" w:rsidRPr="00CF3C38" w:rsidTr="00CF3C38">
        <w:trPr>
          <w:tblCellSpacing w:w="7" w:type="dxa"/>
        </w:trPr>
        <w:tc>
          <w:tcPr>
            <w:tcW w:w="1392" w:type="pct"/>
            <w:gridSpan w:val="2"/>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rPr>
                <w:rFonts w:ascii="Times New Roman" w:hAnsi="Times New Roman" w:cs="Times New Roman"/>
                <w:color w:val="000000"/>
                <w:sz w:val="27"/>
                <w:szCs w:val="27"/>
              </w:rPr>
            </w:pPr>
          </w:p>
        </w:tc>
        <w:tc>
          <w:tcPr>
            <w:tcW w:w="1004" w:type="pct"/>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jc w:val="center"/>
              <w:rPr>
                <w:color w:val="000000"/>
                <w:sz w:val="27"/>
                <w:szCs w:val="27"/>
              </w:rPr>
            </w:pPr>
            <w:r w:rsidRPr="00CF3C38">
              <w:rPr>
                <w:color w:val="000000"/>
                <w:sz w:val="27"/>
                <w:szCs w:val="27"/>
              </w:rPr>
              <w:t>подпись</w:t>
            </w:r>
          </w:p>
        </w:tc>
        <w:tc>
          <w:tcPr>
            <w:tcW w:w="813" w:type="pct"/>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jc w:val="center"/>
              <w:rPr>
                <w:color w:val="000000"/>
                <w:sz w:val="27"/>
                <w:szCs w:val="27"/>
              </w:rPr>
            </w:pPr>
            <w:r w:rsidRPr="00CF3C38">
              <w:rPr>
                <w:color w:val="000000"/>
                <w:sz w:val="27"/>
                <w:szCs w:val="27"/>
              </w:rPr>
              <w:t>М.П.</w:t>
            </w:r>
          </w:p>
        </w:tc>
        <w:tc>
          <w:tcPr>
            <w:tcW w:w="1754" w:type="pct"/>
            <w:tcBorders>
              <w:top w:val="outset" w:sz="6" w:space="0" w:color="auto"/>
              <w:left w:val="outset" w:sz="6" w:space="0" w:color="auto"/>
              <w:bottom w:val="outset" w:sz="6" w:space="0" w:color="auto"/>
              <w:right w:val="outset" w:sz="6" w:space="0" w:color="auto"/>
            </w:tcBorders>
            <w:hideMark/>
          </w:tcPr>
          <w:p w:rsidR="00CF3C38" w:rsidRPr="00CF3C38" w:rsidRDefault="00CF3C38" w:rsidP="00CF3C38">
            <w:pPr>
              <w:pStyle w:val="a4"/>
              <w:jc w:val="center"/>
              <w:rPr>
                <w:color w:val="000000"/>
                <w:sz w:val="27"/>
                <w:szCs w:val="27"/>
              </w:rPr>
            </w:pPr>
            <w:r w:rsidRPr="00CF3C38">
              <w:rPr>
                <w:color w:val="000000"/>
                <w:sz w:val="27"/>
                <w:szCs w:val="27"/>
              </w:rPr>
              <w:t>ФИО, должность, основание полномочий</w:t>
            </w:r>
          </w:p>
        </w:tc>
      </w:tr>
    </w:tbl>
    <w:p w:rsidR="00CF3C38" w:rsidRPr="00CF3C38" w:rsidRDefault="00CF3C38" w:rsidP="00CF3C38">
      <w:pPr>
        <w:rPr>
          <w:rFonts w:ascii="Times New Roman" w:hAnsi="Times New Roman" w:cs="Times New Roman"/>
        </w:rPr>
      </w:pPr>
    </w:p>
    <w:p w:rsidR="00CF3C38" w:rsidRPr="00CF3C38" w:rsidRDefault="00CF3C38" w:rsidP="00CA5EC3">
      <w:pPr>
        <w:rPr>
          <w:rFonts w:ascii="Times New Roman" w:hAnsi="Times New Roman" w:cs="Times New Roman"/>
          <w:sz w:val="28"/>
          <w:szCs w:val="28"/>
        </w:rPr>
      </w:pPr>
    </w:p>
    <w:sectPr w:rsidR="00CF3C38" w:rsidRPr="00CF3C38" w:rsidSect="007622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65FA8"/>
    <w:multiLevelType w:val="hybridMultilevel"/>
    <w:tmpl w:val="D5363590"/>
    <w:lvl w:ilvl="0" w:tplc="08445D5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24D71D8"/>
    <w:multiLevelType w:val="hybridMultilevel"/>
    <w:tmpl w:val="6CF6B94C"/>
    <w:lvl w:ilvl="0" w:tplc="08445D52">
      <w:start w:val="1"/>
      <w:numFmt w:val="bullet"/>
      <w:lvlText w:val=""/>
      <w:lvlJc w:val="left"/>
      <w:pPr>
        <w:ind w:left="928" w:hanging="360"/>
      </w:pPr>
      <w:rPr>
        <w:rFonts w:ascii="Symbol" w:hAnsi="Symbol" w:hint="default"/>
      </w:rPr>
    </w:lvl>
    <w:lvl w:ilvl="1" w:tplc="04190003">
      <w:start w:val="1"/>
      <w:numFmt w:val="decimal"/>
      <w:lvlText w:val="%2."/>
      <w:lvlJc w:val="left"/>
      <w:pPr>
        <w:tabs>
          <w:tab w:val="num" w:pos="797"/>
        </w:tabs>
        <w:ind w:left="797" w:hanging="360"/>
      </w:pPr>
    </w:lvl>
    <w:lvl w:ilvl="2" w:tplc="04190005">
      <w:start w:val="1"/>
      <w:numFmt w:val="decimal"/>
      <w:lvlText w:val="%3."/>
      <w:lvlJc w:val="left"/>
      <w:pPr>
        <w:tabs>
          <w:tab w:val="num" w:pos="1517"/>
        </w:tabs>
        <w:ind w:left="1517" w:hanging="360"/>
      </w:pPr>
    </w:lvl>
    <w:lvl w:ilvl="3" w:tplc="04190001">
      <w:start w:val="1"/>
      <w:numFmt w:val="decimal"/>
      <w:lvlText w:val="%4."/>
      <w:lvlJc w:val="left"/>
      <w:pPr>
        <w:tabs>
          <w:tab w:val="num" w:pos="2237"/>
        </w:tabs>
        <w:ind w:left="2237" w:hanging="360"/>
      </w:pPr>
    </w:lvl>
    <w:lvl w:ilvl="4" w:tplc="04190003">
      <w:start w:val="1"/>
      <w:numFmt w:val="decimal"/>
      <w:lvlText w:val="%5."/>
      <w:lvlJc w:val="left"/>
      <w:pPr>
        <w:tabs>
          <w:tab w:val="num" w:pos="2957"/>
        </w:tabs>
        <w:ind w:left="2957" w:hanging="360"/>
      </w:pPr>
    </w:lvl>
    <w:lvl w:ilvl="5" w:tplc="04190005">
      <w:start w:val="1"/>
      <w:numFmt w:val="decimal"/>
      <w:lvlText w:val="%6."/>
      <w:lvlJc w:val="left"/>
      <w:pPr>
        <w:tabs>
          <w:tab w:val="num" w:pos="3677"/>
        </w:tabs>
        <w:ind w:left="3677" w:hanging="360"/>
      </w:pPr>
    </w:lvl>
    <w:lvl w:ilvl="6" w:tplc="04190001">
      <w:start w:val="1"/>
      <w:numFmt w:val="decimal"/>
      <w:lvlText w:val="%7."/>
      <w:lvlJc w:val="left"/>
      <w:pPr>
        <w:tabs>
          <w:tab w:val="num" w:pos="4397"/>
        </w:tabs>
        <w:ind w:left="4397" w:hanging="360"/>
      </w:pPr>
    </w:lvl>
    <w:lvl w:ilvl="7" w:tplc="04190003">
      <w:start w:val="1"/>
      <w:numFmt w:val="decimal"/>
      <w:lvlText w:val="%8."/>
      <w:lvlJc w:val="left"/>
      <w:pPr>
        <w:tabs>
          <w:tab w:val="num" w:pos="5117"/>
        </w:tabs>
        <w:ind w:left="5117" w:hanging="360"/>
      </w:pPr>
    </w:lvl>
    <w:lvl w:ilvl="8" w:tplc="04190005">
      <w:start w:val="1"/>
      <w:numFmt w:val="decimal"/>
      <w:lvlText w:val="%9."/>
      <w:lvlJc w:val="left"/>
      <w:pPr>
        <w:tabs>
          <w:tab w:val="num" w:pos="5837"/>
        </w:tabs>
        <w:ind w:left="5837" w:hanging="360"/>
      </w:pPr>
    </w:lvl>
  </w:abstractNum>
  <w:abstractNum w:abstractNumId="2">
    <w:nsid w:val="060D4854"/>
    <w:multiLevelType w:val="hybridMultilevel"/>
    <w:tmpl w:val="EF8ECF9E"/>
    <w:lvl w:ilvl="0" w:tplc="28162CE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BD33E1E"/>
    <w:multiLevelType w:val="multilevel"/>
    <w:tmpl w:val="7EA626F4"/>
    <w:lvl w:ilvl="0">
      <w:start w:val="1"/>
      <w:numFmt w:val="bullet"/>
      <w:lvlText w:val=""/>
      <w:lvlJc w:val="left"/>
      <w:pPr>
        <w:tabs>
          <w:tab w:val="num" w:pos="1060"/>
        </w:tabs>
        <w:ind w:left="1060" w:hanging="360"/>
      </w:pPr>
      <w:rPr>
        <w:rFonts w:ascii="Symbol" w:hAnsi="Symbol" w:hint="default"/>
      </w:rPr>
    </w:lvl>
    <w:lvl w:ilvl="1">
      <w:start w:val="1"/>
      <w:numFmt w:val="decimal"/>
      <w:lvlText w:val="%1.%2."/>
      <w:lvlJc w:val="left"/>
      <w:pPr>
        <w:tabs>
          <w:tab w:val="num" w:pos="1492"/>
        </w:tabs>
        <w:ind w:left="1492" w:hanging="432"/>
      </w:pPr>
      <w:rPr>
        <w:rFonts w:hint="default"/>
      </w:rPr>
    </w:lvl>
    <w:lvl w:ilvl="2">
      <w:start w:val="1"/>
      <w:numFmt w:val="decimal"/>
      <w:lvlText w:val="%1.%2.%3."/>
      <w:lvlJc w:val="left"/>
      <w:pPr>
        <w:tabs>
          <w:tab w:val="num" w:pos="2458"/>
        </w:tabs>
        <w:ind w:left="2458" w:hanging="1038"/>
      </w:pPr>
      <w:rPr>
        <w:rFonts w:hint="default"/>
      </w:rPr>
    </w:lvl>
    <w:lvl w:ilvl="3">
      <w:start w:val="1"/>
      <w:numFmt w:val="decimal"/>
      <w:lvlText w:val="%1.%2.%3.%4."/>
      <w:lvlJc w:val="left"/>
      <w:pPr>
        <w:tabs>
          <w:tab w:val="num" w:pos="2500"/>
        </w:tabs>
        <w:ind w:left="2428" w:hanging="648"/>
      </w:pPr>
      <w:rPr>
        <w:rFonts w:hint="default"/>
      </w:rPr>
    </w:lvl>
    <w:lvl w:ilvl="4">
      <w:start w:val="1"/>
      <w:numFmt w:val="decimal"/>
      <w:lvlText w:val="%1.%2.%3.%4.%5."/>
      <w:lvlJc w:val="left"/>
      <w:pPr>
        <w:tabs>
          <w:tab w:val="num" w:pos="3220"/>
        </w:tabs>
        <w:ind w:left="2932" w:hanging="792"/>
      </w:pPr>
      <w:rPr>
        <w:rFonts w:hint="default"/>
      </w:rPr>
    </w:lvl>
    <w:lvl w:ilvl="5">
      <w:start w:val="1"/>
      <w:numFmt w:val="decimal"/>
      <w:lvlText w:val="%1.%2.%3.%4.%5.%6."/>
      <w:lvlJc w:val="left"/>
      <w:pPr>
        <w:tabs>
          <w:tab w:val="num" w:pos="3580"/>
        </w:tabs>
        <w:ind w:left="3436" w:hanging="936"/>
      </w:pPr>
      <w:rPr>
        <w:rFonts w:hint="default"/>
      </w:rPr>
    </w:lvl>
    <w:lvl w:ilvl="6">
      <w:start w:val="1"/>
      <w:numFmt w:val="decimal"/>
      <w:lvlText w:val="%1.%2.%3.%4.%5.%6.%7."/>
      <w:lvlJc w:val="left"/>
      <w:pPr>
        <w:tabs>
          <w:tab w:val="num" w:pos="4300"/>
        </w:tabs>
        <w:ind w:left="3940" w:hanging="1080"/>
      </w:pPr>
      <w:rPr>
        <w:rFonts w:hint="default"/>
      </w:rPr>
    </w:lvl>
    <w:lvl w:ilvl="7">
      <w:start w:val="1"/>
      <w:numFmt w:val="decimal"/>
      <w:lvlText w:val="%1.%2.%3.%4.%5.%6.%7.%8."/>
      <w:lvlJc w:val="left"/>
      <w:pPr>
        <w:tabs>
          <w:tab w:val="num" w:pos="4660"/>
        </w:tabs>
        <w:ind w:left="4444" w:hanging="1224"/>
      </w:pPr>
      <w:rPr>
        <w:rFonts w:hint="default"/>
      </w:rPr>
    </w:lvl>
    <w:lvl w:ilvl="8">
      <w:start w:val="1"/>
      <w:numFmt w:val="decimal"/>
      <w:lvlText w:val="%1.%2.%3.%4.%5.%6.%7.%8.%9."/>
      <w:lvlJc w:val="left"/>
      <w:pPr>
        <w:tabs>
          <w:tab w:val="num" w:pos="6820"/>
        </w:tabs>
        <w:ind w:left="6460" w:hanging="1440"/>
      </w:pPr>
      <w:rPr>
        <w:rFonts w:hint="default"/>
      </w:rPr>
    </w:lvl>
  </w:abstractNum>
  <w:abstractNum w:abstractNumId="4">
    <w:nsid w:val="0CFC4644"/>
    <w:multiLevelType w:val="hybridMultilevel"/>
    <w:tmpl w:val="AD9A96BA"/>
    <w:lvl w:ilvl="0" w:tplc="08445D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5F149B"/>
    <w:multiLevelType w:val="hybridMultilevel"/>
    <w:tmpl w:val="6EBE0D42"/>
    <w:lvl w:ilvl="0" w:tplc="08445D52">
      <w:start w:val="1"/>
      <w:numFmt w:val="bullet"/>
      <w:lvlText w:val=""/>
      <w:lvlJc w:val="left"/>
      <w:pPr>
        <w:ind w:left="157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F780372"/>
    <w:multiLevelType w:val="hybridMultilevel"/>
    <w:tmpl w:val="B6A8CB68"/>
    <w:lvl w:ilvl="0" w:tplc="3F5E689A">
      <w:start w:val="1"/>
      <w:numFmt w:val="bullet"/>
      <w:lvlText w:val=""/>
      <w:lvlJc w:val="left"/>
      <w:pPr>
        <w:tabs>
          <w:tab w:val="num" w:pos="2280"/>
        </w:tabs>
        <w:ind w:left="22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2AD7110"/>
    <w:multiLevelType w:val="hybridMultilevel"/>
    <w:tmpl w:val="97CCE6F2"/>
    <w:lvl w:ilvl="0" w:tplc="08445D5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247E3F80"/>
    <w:multiLevelType w:val="hybridMultilevel"/>
    <w:tmpl w:val="8C7AB3B8"/>
    <w:lvl w:ilvl="0" w:tplc="08445D5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4DE16EC"/>
    <w:multiLevelType w:val="multilevel"/>
    <w:tmpl w:val="AA04FB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58"/>
        </w:tabs>
        <w:ind w:left="1758" w:hanging="1038"/>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26054F3F"/>
    <w:multiLevelType w:val="hybridMultilevel"/>
    <w:tmpl w:val="FF8AE382"/>
    <w:lvl w:ilvl="0" w:tplc="08445D52">
      <w:start w:val="1"/>
      <w:numFmt w:val="bullet"/>
      <w:lvlText w:val=""/>
      <w:lvlJc w:val="left"/>
      <w:pPr>
        <w:ind w:left="157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82F3F47"/>
    <w:multiLevelType w:val="hybridMultilevel"/>
    <w:tmpl w:val="76B46778"/>
    <w:lvl w:ilvl="0" w:tplc="08445D52">
      <w:start w:val="1"/>
      <w:numFmt w:val="bullet"/>
      <w:lvlText w:val=""/>
      <w:lvlJc w:val="left"/>
      <w:pPr>
        <w:ind w:left="157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ACD2479"/>
    <w:multiLevelType w:val="hybridMultilevel"/>
    <w:tmpl w:val="F95E189C"/>
    <w:lvl w:ilvl="0" w:tplc="08445D5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32AA57CB"/>
    <w:multiLevelType w:val="hybridMultilevel"/>
    <w:tmpl w:val="93640AB6"/>
    <w:lvl w:ilvl="0" w:tplc="08445D5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348178D4"/>
    <w:multiLevelType w:val="hybridMultilevel"/>
    <w:tmpl w:val="5ED8217E"/>
    <w:lvl w:ilvl="0" w:tplc="08445D52">
      <w:start w:val="1"/>
      <w:numFmt w:val="bullet"/>
      <w:lvlText w:val=""/>
      <w:lvlJc w:val="left"/>
      <w:pPr>
        <w:ind w:left="157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BFE4F87"/>
    <w:multiLevelType w:val="hybridMultilevel"/>
    <w:tmpl w:val="80049946"/>
    <w:lvl w:ilvl="0" w:tplc="08445D52">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EEC24CA"/>
    <w:multiLevelType w:val="hybridMultilevel"/>
    <w:tmpl w:val="CE424BA4"/>
    <w:lvl w:ilvl="0" w:tplc="3514AC98">
      <w:start w:val="1"/>
      <w:numFmt w:val="decimal"/>
      <w:lvlText w:val="%1."/>
      <w:lvlJc w:val="left"/>
      <w:pPr>
        <w:ind w:left="810" w:hanging="4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F21118E"/>
    <w:multiLevelType w:val="hybridMultilevel"/>
    <w:tmpl w:val="3DB6E95C"/>
    <w:lvl w:ilvl="0" w:tplc="08445D5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46D81CD6"/>
    <w:multiLevelType w:val="hybridMultilevel"/>
    <w:tmpl w:val="6B20273C"/>
    <w:lvl w:ilvl="0" w:tplc="F0FA55C2">
      <w:start w:val="1"/>
      <w:numFmt w:val="decimal"/>
      <w:lvlText w:val="%1."/>
      <w:lvlJc w:val="left"/>
      <w:pPr>
        <w:ind w:left="1020" w:hanging="10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52764C97"/>
    <w:multiLevelType w:val="hybridMultilevel"/>
    <w:tmpl w:val="F5485C2A"/>
    <w:lvl w:ilvl="0" w:tplc="3F5E689A">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5295412"/>
    <w:multiLevelType w:val="hybridMultilevel"/>
    <w:tmpl w:val="EE1E7F6A"/>
    <w:lvl w:ilvl="0" w:tplc="08445D52">
      <w:start w:val="1"/>
      <w:numFmt w:val="bullet"/>
      <w:lvlText w:val=""/>
      <w:lvlJc w:val="left"/>
      <w:pPr>
        <w:ind w:left="157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64B4871"/>
    <w:multiLevelType w:val="hybridMultilevel"/>
    <w:tmpl w:val="96AE0A7A"/>
    <w:lvl w:ilvl="0" w:tplc="08445D5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633D73ED"/>
    <w:multiLevelType w:val="hybridMultilevel"/>
    <w:tmpl w:val="50C2A5E8"/>
    <w:lvl w:ilvl="0" w:tplc="08445D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25B591C"/>
    <w:multiLevelType w:val="hybridMultilevel"/>
    <w:tmpl w:val="BDF29F4A"/>
    <w:lvl w:ilvl="0" w:tplc="08445D5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780F2498"/>
    <w:multiLevelType w:val="hybridMultilevel"/>
    <w:tmpl w:val="6BFAD41E"/>
    <w:lvl w:ilvl="0" w:tplc="87983E1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9"/>
  </w:num>
  <w:num w:numId="4">
    <w:abstractNumId w:val="2"/>
  </w:num>
  <w:num w:numId="5">
    <w:abstractNumId w:val="3"/>
  </w:num>
  <w:num w:numId="6">
    <w:abstractNumId w:val="4"/>
  </w:num>
  <w:num w:numId="7">
    <w:abstractNumId w:val="21"/>
  </w:num>
  <w:num w:numId="8">
    <w:abstractNumId w:val="17"/>
  </w:num>
  <w:num w:numId="9">
    <w:abstractNumId w:val="0"/>
  </w:num>
  <w:num w:numId="10">
    <w:abstractNumId w:val="12"/>
  </w:num>
  <w:num w:numId="11">
    <w:abstractNumId w:val="13"/>
  </w:num>
  <w:num w:numId="12">
    <w:abstractNumId w:val="22"/>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CA5EC3"/>
    <w:rsid w:val="00032A41"/>
    <w:rsid w:val="00041CA9"/>
    <w:rsid w:val="00152630"/>
    <w:rsid w:val="00165BDC"/>
    <w:rsid w:val="001B230A"/>
    <w:rsid w:val="001B6287"/>
    <w:rsid w:val="00225BFE"/>
    <w:rsid w:val="00250661"/>
    <w:rsid w:val="00264025"/>
    <w:rsid w:val="002F5E1E"/>
    <w:rsid w:val="00323044"/>
    <w:rsid w:val="00422A87"/>
    <w:rsid w:val="00424755"/>
    <w:rsid w:val="00430917"/>
    <w:rsid w:val="00436E63"/>
    <w:rsid w:val="00447DFE"/>
    <w:rsid w:val="00453D40"/>
    <w:rsid w:val="0045508E"/>
    <w:rsid w:val="004627DD"/>
    <w:rsid w:val="004854B2"/>
    <w:rsid w:val="004A29FB"/>
    <w:rsid w:val="004B4C8B"/>
    <w:rsid w:val="004E027D"/>
    <w:rsid w:val="0051403B"/>
    <w:rsid w:val="00535443"/>
    <w:rsid w:val="00555A1F"/>
    <w:rsid w:val="005669C9"/>
    <w:rsid w:val="005905BD"/>
    <w:rsid w:val="005B76F1"/>
    <w:rsid w:val="00612AE0"/>
    <w:rsid w:val="00644BC2"/>
    <w:rsid w:val="00673A76"/>
    <w:rsid w:val="00680DBC"/>
    <w:rsid w:val="00707B2A"/>
    <w:rsid w:val="0076227B"/>
    <w:rsid w:val="00763028"/>
    <w:rsid w:val="007F5C2F"/>
    <w:rsid w:val="008078FC"/>
    <w:rsid w:val="008842F0"/>
    <w:rsid w:val="00887215"/>
    <w:rsid w:val="008E616B"/>
    <w:rsid w:val="009105F1"/>
    <w:rsid w:val="00982A95"/>
    <w:rsid w:val="0099738C"/>
    <w:rsid w:val="009979C4"/>
    <w:rsid w:val="009C34F1"/>
    <w:rsid w:val="00A13D83"/>
    <w:rsid w:val="00AD14E6"/>
    <w:rsid w:val="00B31E20"/>
    <w:rsid w:val="00B3548E"/>
    <w:rsid w:val="00B52929"/>
    <w:rsid w:val="00B604EE"/>
    <w:rsid w:val="00B6403B"/>
    <w:rsid w:val="00BA42F6"/>
    <w:rsid w:val="00BA64D7"/>
    <w:rsid w:val="00BF4870"/>
    <w:rsid w:val="00C15459"/>
    <w:rsid w:val="00CA161C"/>
    <w:rsid w:val="00CA358C"/>
    <w:rsid w:val="00CA5EC3"/>
    <w:rsid w:val="00CF3C38"/>
    <w:rsid w:val="00D44507"/>
    <w:rsid w:val="00D9438A"/>
    <w:rsid w:val="00DD52EC"/>
    <w:rsid w:val="00E727F9"/>
    <w:rsid w:val="00EA6231"/>
    <w:rsid w:val="00ED477A"/>
    <w:rsid w:val="00EF1CC9"/>
    <w:rsid w:val="00F00458"/>
    <w:rsid w:val="00F01372"/>
    <w:rsid w:val="00F171C7"/>
    <w:rsid w:val="00F4500A"/>
    <w:rsid w:val="00F60B1D"/>
    <w:rsid w:val="00F67B44"/>
    <w:rsid w:val="00F7505C"/>
    <w:rsid w:val="00FA09D3"/>
    <w:rsid w:val="00FF07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4E6"/>
  </w:style>
  <w:style w:type="paragraph" w:styleId="1">
    <w:name w:val="heading 1"/>
    <w:basedOn w:val="a"/>
    <w:link w:val="10"/>
    <w:uiPriority w:val="9"/>
    <w:qFormat/>
    <w:rsid w:val="00CF3C3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A5EC3"/>
    <w:pPr>
      <w:spacing w:after="0" w:line="240" w:lineRule="auto"/>
    </w:pPr>
    <w:rPr>
      <w:rFonts w:ascii="Calibri" w:eastAsia="Times New Roman" w:hAnsi="Calibri" w:cs="Times New Roman"/>
    </w:rPr>
  </w:style>
  <w:style w:type="paragraph" w:styleId="a4">
    <w:name w:val="Normal (Web)"/>
    <w:basedOn w:val="a"/>
    <w:uiPriority w:val="99"/>
    <w:rsid w:val="00BF4870"/>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unhideWhenUsed/>
    <w:rsid w:val="00BF4870"/>
    <w:rPr>
      <w:color w:val="0000FF"/>
      <w:u w:val="single"/>
    </w:rPr>
  </w:style>
  <w:style w:type="paragraph" w:customStyle="1" w:styleId="ConsPlusNormal">
    <w:name w:val="ConsPlusNormal Знак Знак Знак Знак"/>
    <w:rsid w:val="00B3548E"/>
    <w:pPr>
      <w:autoSpaceDE w:val="0"/>
      <w:autoSpaceDN w:val="0"/>
      <w:adjustRightInd w:val="0"/>
      <w:spacing w:after="0" w:line="240" w:lineRule="auto"/>
      <w:ind w:firstLine="720"/>
    </w:pPr>
    <w:rPr>
      <w:rFonts w:ascii="Arial" w:eastAsia="Times New Roman" w:hAnsi="Arial" w:cs="Arial"/>
      <w:sz w:val="24"/>
      <w:szCs w:val="24"/>
    </w:rPr>
  </w:style>
  <w:style w:type="paragraph" w:styleId="a6">
    <w:name w:val="List Paragraph"/>
    <w:basedOn w:val="a"/>
    <w:uiPriority w:val="34"/>
    <w:qFormat/>
    <w:rsid w:val="00ED477A"/>
    <w:pPr>
      <w:ind w:left="720"/>
      <w:contextualSpacing/>
    </w:pPr>
  </w:style>
  <w:style w:type="paragraph" w:customStyle="1" w:styleId="ConsPlusNormal0">
    <w:name w:val="ConsPlusNormal"/>
    <w:rsid w:val="0045508E"/>
    <w:pPr>
      <w:autoSpaceDE w:val="0"/>
      <w:autoSpaceDN w:val="0"/>
      <w:adjustRightInd w:val="0"/>
      <w:spacing w:after="0" w:line="240" w:lineRule="auto"/>
    </w:pPr>
    <w:rPr>
      <w:rFonts w:ascii="Times New Roman" w:hAnsi="Times New Roman" w:cs="Times New Roman"/>
      <w:sz w:val="28"/>
      <w:szCs w:val="28"/>
    </w:rPr>
  </w:style>
  <w:style w:type="character" w:customStyle="1" w:styleId="10">
    <w:name w:val="Заголовок 1 Знак"/>
    <w:basedOn w:val="a0"/>
    <w:link w:val="1"/>
    <w:uiPriority w:val="9"/>
    <w:rsid w:val="00CF3C38"/>
    <w:rPr>
      <w:rFonts w:ascii="Times New Roman" w:eastAsia="Times New Roman" w:hAnsi="Times New Roman" w:cs="Times New Roman"/>
      <w:b/>
      <w:bCs/>
      <w:kern w:val="36"/>
      <w:sz w:val="48"/>
      <w:szCs w:val="48"/>
    </w:rPr>
  </w:style>
  <w:style w:type="paragraph" w:styleId="a7">
    <w:name w:val="Body Text"/>
    <w:basedOn w:val="a"/>
    <w:link w:val="a8"/>
    <w:semiHidden/>
    <w:unhideWhenUsed/>
    <w:rsid w:val="00CF3C38"/>
    <w:pPr>
      <w:autoSpaceDE w:val="0"/>
      <w:autoSpaceDN w:val="0"/>
      <w:spacing w:after="0" w:line="240" w:lineRule="auto"/>
      <w:jc w:val="both"/>
    </w:pPr>
    <w:rPr>
      <w:rFonts w:ascii="Times New Roman" w:eastAsia="Times New Roman" w:hAnsi="Times New Roman" w:cs="Times New Roman"/>
      <w:sz w:val="28"/>
      <w:szCs w:val="28"/>
    </w:rPr>
  </w:style>
  <w:style w:type="character" w:customStyle="1" w:styleId="a8">
    <w:name w:val="Основной текст Знак"/>
    <w:basedOn w:val="a0"/>
    <w:link w:val="a7"/>
    <w:semiHidden/>
    <w:rsid w:val="00CF3C38"/>
    <w:rPr>
      <w:rFonts w:ascii="Times New Roman" w:eastAsia="Times New Roman" w:hAnsi="Times New Roman" w:cs="Times New Roman"/>
      <w:sz w:val="28"/>
      <w:szCs w:val="28"/>
    </w:rPr>
  </w:style>
  <w:style w:type="character" w:customStyle="1" w:styleId="apple-style-span">
    <w:name w:val="apple-style-span"/>
    <w:rsid w:val="00CF3C38"/>
  </w:style>
  <w:style w:type="character" w:customStyle="1" w:styleId="apple-converted-space">
    <w:name w:val="apple-converted-space"/>
    <w:rsid w:val="00CF3C38"/>
  </w:style>
  <w:style w:type="character" w:customStyle="1" w:styleId="ConsPlusNormal1">
    <w:name w:val="ConsPlusNormal Знак Знак Знак"/>
    <w:link w:val="ConsPlusNormal2"/>
    <w:locked/>
    <w:rsid w:val="00CF3C38"/>
    <w:rPr>
      <w:rFonts w:ascii="Arial" w:hAnsi="Arial" w:cs="Arial"/>
    </w:rPr>
  </w:style>
  <w:style w:type="paragraph" w:customStyle="1" w:styleId="ConsPlusNormal2">
    <w:name w:val="ConsPlusNormal Знак Знак"/>
    <w:link w:val="ConsPlusNormal1"/>
    <w:rsid w:val="00CF3C38"/>
    <w:pPr>
      <w:widowControl w:val="0"/>
      <w:autoSpaceDE w:val="0"/>
      <w:autoSpaceDN w:val="0"/>
      <w:adjustRightInd w:val="0"/>
      <w:spacing w:after="0" w:line="240" w:lineRule="auto"/>
      <w:ind w:firstLine="720"/>
    </w:pPr>
    <w:rPr>
      <w:rFonts w:ascii="Arial" w:hAnsi="Arial" w:cs="Arial"/>
    </w:rPr>
  </w:style>
  <w:style w:type="paragraph" w:customStyle="1" w:styleId="ConsNonformat">
    <w:name w:val="ConsNonformat"/>
    <w:rsid w:val="00CF3C38"/>
    <w:pPr>
      <w:widowControl w:val="0"/>
      <w:autoSpaceDE w:val="0"/>
      <w:autoSpaceDN w:val="0"/>
      <w:adjustRightInd w:val="0"/>
      <w:spacing w:after="0" w:line="240" w:lineRule="auto"/>
    </w:pPr>
    <w:rPr>
      <w:rFonts w:ascii="Courier New" w:eastAsia="Times New Roman" w:hAnsi="Courier New" w:cs="Courier New"/>
      <w:sz w:val="16"/>
      <w:szCs w:val="16"/>
    </w:rPr>
  </w:style>
  <w:style w:type="paragraph" w:styleId="a9">
    <w:name w:val="Balloon Text"/>
    <w:basedOn w:val="a"/>
    <w:link w:val="aa"/>
    <w:uiPriority w:val="99"/>
    <w:semiHidden/>
    <w:unhideWhenUsed/>
    <w:rsid w:val="009105F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105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F3C3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A5EC3"/>
    <w:pPr>
      <w:spacing w:after="0" w:line="240" w:lineRule="auto"/>
    </w:pPr>
    <w:rPr>
      <w:rFonts w:ascii="Calibri" w:eastAsia="Times New Roman" w:hAnsi="Calibri" w:cs="Times New Roman"/>
    </w:rPr>
  </w:style>
  <w:style w:type="paragraph" w:styleId="a4">
    <w:name w:val="Normal (Web)"/>
    <w:basedOn w:val="a"/>
    <w:uiPriority w:val="99"/>
    <w:rsid w:val="00BF4870"/>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unhideWhenUsed/>
    <w:rsid w:val="00BF4870"/>
    <w:rPr>
      <w:color w:val="0000FF"/>
      <w:u w:val="single"/>
    </w:rPr>
  </w:style>
  <w:style w:type="paragraph" w:customStyle="1" w:styleId="ConsPlusNormal">
    <w:name w:val="ConsPlusNormal Знак Знак Знак Знак"/>
    <w:rsid w:val="00B3548E"/>
    <w:pPr>
      <w:autoSpaceDE w:val="0"/>
      <w:autoSpaceDN w:val="0"/>
      <w:adjustRightInd w:val="0"/>
      <w:spacing w:after="0" w:line="240" w:lineRule="auto"/>
      <w:ind w:firstLine="720"/>
    </w:pPr>
    <w:rPr>
      <w:rFonts w:ascii="Arial" w:eastAsia="Times New Roman" w:hAnsi="Arial" w:cs="Arial"/>
      <w:sz w:val="24"/>
      <w:szCs w:val="24"/>
    </w:rPr>
  </w:style>
  <w:style w:type="paragraph" w:styleId="a6">
    <w:name w:val="List Paragraph"/>
    <w:basedOn w:val="a"/>
    <w:uiPriority w:val="34"/>
    <w:qFormat/>
    <w:rsid w:val="00ED477A"/>
    <w:pPr>
      <w:ind w:left="720"/>
      <w:contextualSpacing/>
    </w:pPr>
  </w:style>
  <w:style w:type="paragraph" w:customStyle="1" w:styleId="ConsPlusNormal0">
    <w:name w:val="ConsPlusNormal"/>
    <w:rsid w:val="0045508E"/>
    <w:pPr>
      <w:autoSpaceDE w:val="0"/>
      <w:autoSpaceDN w:val="0"/>
      <w:adjustRightInd w:val="0"/>
      <w:spacing w:after="0" w:line="240" w:lineRule="auto"/>
    </w:pPr>
    <w:rPr>
      <w:rFonts w:ascii="Times New Roman" w:hAnsi="Times New Roman" w:cs="Times New Roman"/>
      <w:sz w:val="28"/>
      <w:szCs w:val="28"/>
    </w:rPr>
  </w:style>
  <w:style w:type="character" w:customStyle="1" w:styleId="10">
    <w:name w:val="Заголовок 1 Знак"/>
    <w:basedOn w:val="a0"/>
    <w:link w:val="1"/>
    <w:uiPriority w:val="9"/>
    <w:rsid w:val="00CF3C38"/>
    <w:rPr>
      <w:rFonts w:ascii="Times New Roman" w:eastAsia="Times New Roman" w:hAnsi="Times New Roman" w:cs="Times New Roman"/>
      <w:b/>
      <w:bCs/>
      <w:kern w:val="36"/>
      <w:sz w:val="48"/>
      <w:szCs w:val="48"/>
    </w:rPr>
  </w:style>
  <w:style w:type="paragraph" w:styleId="a7">
    <w:name w:val="Body Text"/>
    <w:basedOn w:val="a"/>
    <w:link w:val="a8"/>
    <w:semiHidden/>
    <w:unhideWhenUsed/>
    <w:rsid w:val="00CF3C38"/>
    <w:pPr>
      <w:autoSpaceDE w:val="0"/>
      <w:autoSpaceDN w:val="0"/>
      <w:spacing w:after="0" w:line="240" w:lineRule="auto"/>
      <w:jc w:val="both"/>
    </w:pPr>
    <w:rPr>
      <w:rFonts w:ascii="Times New Roman" w:eastAsia="Times New Roman" w:hAnsi="Times New Roman" w:cs="Times New Roman"/>
      <w:sz w:val="28"/>
      <w:szCs w:val="28"/>
    </w:rPr>
  </w:style>
  <w:style w:type="character" w:customStyle="1" w:styleId="a8">
    <w:name w:val="Основной текст Знак"/>
    <w:basedOn w:val="a0"/>
    <w:link w:val="a7"/>
    <w:semiHidden/>
    <w:rsid w:val="00CF3C38"/>
    <w:rPr>
      <w:rFonts w:ascii="Times New Roman" w:eastAsia="Times New Roman" w:hAnsi="Times New Roman" w:cs="Times New Roman"/>
      <w:sz w:val="28"/>
      <w:szCs w:val="28"/>
    </w:rPr>
  </w:style>
  <w:style w:type="character" w:customStyle="1" w:styleId="apple-style-span">
    <w:name w:val="apple-style-span"/>
    <w:rsid w:val="00CF3C38"/>
  </w:style>
  <w:style w:type="character" w:customStyle="1" w:styleId="apple-converted-space">
    <w:name w:val="apple-converted-space"/>
    <w:rsid w:val="00CF3C38"/>
  </w:style>
  <w:style w:type="character" w:customStyle="1" w:styleId="ConsPlusNormal1">
    <w:name w:val="ConsPlusNormal Знак Знак Знак"/>
    <w:link w:val="ConsPlusNormal2"/>
    <w:locked/>
    <w:rsid w:val="00CF3C38"/>
    <w:rPr>
      <w:rFonts w:ascii="Arial" w:hAnsi="Arial" w:cs="Arial"/>
    </w:rPr>
  </w:style>
  <w:style w:type="paragraph" w:customStyle="1" w:styleId="ConsPlusNormal2">
    <w:name w:val="ConsPlusNormal Знак Знак"/>
    <w:link w:val="ConsPlusNormal1"/>
    <w:rsid w:val="00CF3C38"/>
    <w:pPr>
      <w:widowControl w:val="0"/>
      <w:autoSpaceDE w:val="0"/>
      <w:autoSpaceDN w:val="0"/>
      <w:adjustRightInd w:val="0"/>
      <w:spacing w:after="0" w:line="240" w:lineRule="auto"/>
      <w:ind w:firstLine="720"/>
    </w:pPr>
    <w:rPr>
      <w:rFonts w:ascii="Arial" w:hAnsi="Arial" w:cs="Arial"/>
    </w:rPr>
  </w:style>
  <w:style w:type="paragraph" w:customStyle="1" w:styleId="ConsNonformat">
    <w:name w:val="ConsNonformat"/>
    <w:rsid w:val="00CF3C38"/>
    <w:pPr>
      <w:widowControl w:val="0"/>
      <w:autoSpaceDE w:val="0"/>
      <w:autoSpaceDN w:val="0"/>
      <w:adjustRightInd w:val="0"/>
      <w:spacing w:after="0" w:line="240" w:lineRule="auto"/>
    </w:pPr>
    <w:rPr>
      <w:rFonts w:ascii="Courier New" w:eastAsia="Times New Roman" w:hAnsi="Courier New" w:cs="Courier New"/>
      <w:sz w:val="16"/>
      <w:szCs w:val="16"/>
    </w:rPr>
  </w:style>
  <w:style w:type="paragraph" w:styleId="a9">
    <w:name w:val="Balloon Text"/>
    <w:basedOn w:val="a"/>
    <w:link w:val="aa"/>
    <w:uiPriority w:val="99"/>
    <w:semiHidden/>
    <w:unhideWhenUsed/>
    <w:rsid w:val="009105F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105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gu5111@u54.kadast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mailto:kochen@uy.nsk.s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o54.rosreestr.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3A766016BA5BDE1F7D6C633D84E325767B5FB3360966AE5BC961D37518448CA8F9DA9E7DA468x1EBD" TargetMode="External"/><Relationship Id="rId4" Type="http://schemas.openxmlformats.org/officeDocument/2006/relationships/settings" Target="settings.xml"/><Relationship Id="rId9" Type="http://schemas.openxmlformats.org/officeDocument/2006/relationships/hyperlink" Target="consultantplus://offline/ref=3A766016BA5BDE1F7D6C633D84E325767B5FBC360464AE5BC961D37518x4E4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DE4CF-5E2B-4699-A9DB-1DA7E51F8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36</Pages>
  <Words>9810</Words>
  <Characters>55918</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Юрист</cp:lastModifiedBy>
  <cp:revision>5</cp:revision>
  <cp:lastPrinted>2016-10-20T05:08:00Z</cp:lastPrinted>
  <dcterms:created xsi:type="dcterms:W3CDTF">2016-06-03T08:21:00Z</dcterms:created>
  <dcterms:modified xsi:type="dcterms:W3CDTF">2016-10-20T05:08:00Z</dcterms:modified>
</cp:coreProperties>
</file>